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34500" w14:textId="1BD902D3" w:rsidR="003B7045" w:rsidRPr="00C97EC7" w:rsidRDefault="003B7045" w:rsidP="003B7045">
      <w:pPr>
        <w:pStyle w:val="aff2"/>
        <w:rPr>
          <w:rFonts w:ascii="Arial" w:eastAsia="Batang" w:hAnsi="Arial" w:cs="Arial"/>
          <w:color w:val="000000"/>
          <w:sz w:val="24"/>
          <w:szCs w:val="24"/>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C97EC7">
        <w:rPr>
          <w:rFonts w:ascii="Arial" w:eastAsia="Batang" w:hAnsi="Arial" w:cs="Arial"/>
          <w:color w:val="000000"/>
          <w:sz w:val="24"/>
          <w:szCs w:val="24"/>
          <w:lang w:val="en-GB" w:eastAsia="en-US"/>
        </w:rPr>
        <w:t>3GPP TSG-RAN WG3 #117bis-e</w:t>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r>
      <w:r w:rsidRPr="00C97EC7">
        <w:rPr>
          <w:rFonts w:ascii="Arial" w:eastAsia="Batang" w:hAnsi="Arial" w:cs="Arial"/>
          <w:color w:val="000000"/>
          <w:sz w:val="24"/>
          <w:szCs w:val="24"/>
          <w:lang w:val="en-GB" w:eastAsia="en-US"/>
        </w:rPr>
        <w:tab/>
        <w:t xml:space="preserve">     </w:t>
      </w:r>
      <w:r w:rsidRPr="00C97EC7">
        <w:rPr>
          <w:rFonts w:ascii="Arial" w:eastAsia="Batang" w:hAnsi="Arial" w:cs="Arial"/>
          <w:color w:val="000000"/>
          <w:sz w:val="24"/>
          <w:szCs w:val="24"/>
          <w:lang w:val="en-GB" w:eastAsia="en-US"/>
        </w:rPr>
        <w:tab/>
      </w:r>
      <w:r w:rsidR="00D2004B" w:rsidRPr="00D2004B">
        <w:rPr>
          <w:rFonts w:ascii="Arial" w:eastAsia="Batang" w:hAnsi="Arial" w:cs="Arial"/>
          <w:color w:val="000000"/>
          <w:sz w:val="24"/>
          <w:szCs w:val="24"/>
          <w:lang w:val="en-GB" w:eastAsia="en-US"/>
        </w:rPr>
        <w:t>R3-225363</w:t>
      </w:r>
    </w:p>
    <w:p w14:paraId="716AF361" w14:textId="77777777" w:rsidR="003B7045" w:rsidRPr="00C97EC7" w:rsidRDefault="003B7045" w:rsidP="003B7045">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10th – 18th Oct 2022</w:t>
      </w:r>
    </w:p>
    <w:p w14:paraId="2F07BD09" w14:textId="77777777" w:rsidR="003B7045" w:rsidRPr="00C97EC7" w:rsidRDefault="003B7045" w:rsidP="003B7045">
      <w:pPr>
        <w:overflowPunct w:val="0"/>
        <w:autoSpaceDE w:val="0"/>
        <w:jc w:val="both"/>
        <w:textAlignment w:val="baseline"/>
        <w:rPr>
          <w:rFonts w:ascii="Arial" w:eastAsia="Batang" w:hAnsi="Arial" w:cs="Arial"/>
          <w:color w:val="000000"/>
          <w:sz w:val="24"/>
          <w:szCs w:val="24"/>
        </w:rPr>
      </w:pPr>
      <w:r w:rsidRPr="00C97EC7">
        <w:rPr>
          <w:rFonts w:ascii="Arial" w:eastAsia="Batang" w:hAnsi="Arial" w:cs="Arial"/>
          <w:color w:val="000000"/>
          <w:sz w:val="24"/>
          <w:szCs w:val="24"/>
        </w:rPr>
        <w:t>Online</w:t>
      </w:r>
    </w:p>
    <w:p w14:paraId="3F58D369" w14:textId="77777777" w:rsidR="003B7045" w:rsidRPr="002E3F7F" w:rsidRDefault="003B7045" w:rsidP="006B25FB">
      <w:pPr>
        <w:pStyle w:val="3GPPHeader"/>
        <w:rPr>
          <w:rFonts w:ascii="Times New Roman" w:hAnsi="Times New Roman"/>
        </w:rPr>
      </w:pPr>
    </w:p>
    <w:p w14:paraId="4FF9D75E" w14:textId="77777777" w:rsidR="006B25FB" w:rsidRPr="002E3F7F" w:rsidRDefault="006B25FB" w:rsidP="006B25FB">
      <w:pPr>
        <w:pStyle w:val="3GPPHeader"/>
        <w:rPr>
          <w:rFonts w:ascii="Times New Roman" w:hAnsi="Times New Roman"/>
        </w:rPr>
      </w:pPr>
      <w:r w:rsidRPr="002E3F7F">
        <w:rPr>
          <w:rFonts w:ascii="Times New Roman" w:hAnsi="Times New Roman"/>
        </w:rPr>
        <w:t>Agenda Item:</w:t>
      </w:r>
      <w:r w:rsidRPr="002E3F7F">
        <w:rPr>
          <w:rFonts w:ascii="Times New Roman" w:hAnsi="Times New Roman"/>
        </w:rPr>
        <w:tab/>
        <w:t>9.2.8</w:t>
      </w:r>
    </w:p>
    <w:p w14:paraId="3EC80478" w14:textId="581ECB8A"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r w:rsidR="00321F25" w:rsidRPr="00321F25">
        <w:rPr>
          <w:rFonts w:ascii="Times New Roman" w:hAnsi="Times New Roman"/>
          <w:lang w:val="it-IT"/>
        </w:rPr>
        <w:t xml:space="preserve">, </w:t>
      </w:r>
      <w:r w:rsidR="00321F25" w:rsidRPr="00321F25" w:rsidDel="001A35DB">
        <w:rPr>
          <w:rFonts w:ascii="Times New Roman" w:hAnsi="Times New Roman"/>
          <w:lang w:val="it-IT"/>
        </w:rPr>
        <w:t>Ericsson</w:t>
      </w:r>
      <w:r w:rsidR="00321F25" w:rsidRPr="00321F25">
        <w:rPr>
          <w:rFonts w:ascii="Times New Roman" w:hAnsi="Times New Roman"/>
          <w:lang w:val="it-IT"/>
        </w:rPr>
        <w:t>, CATT</w:t>
      </w:r>
      <w:r w:rsidR="009A6A1E">
        <w:rPr>
          <w:rFonts w:ascii="Times New Roman" w:hAnsi="Times New Roman"/>
          <w:lang w:val="it-IT"/>
        </w:rPr>
        <w:t>, Google</w:t>
      </w:r>
      <w:r w:rsidR="00745FAD">
        <w:rPr>
          <w:rFonts w:ascii="Times New Roman" w:hAnsi="Times New Roman"/>
          <w:lang w:val="it-IT"/>
        </w:rPr>
        <w:t>, Samsung</w:t>
      </w:r>
      <w:r w:rsidR="00727066" w:rsidRPr="00727066">
        <w:rPr>
          <w:rFonts w:ascii="Times New Roman" w:hAnsi="Times New Roman"/>
          <w:lang w:val="it-IT"/>
        </w:rPr>
        <w:t>, Intel Corporation, Lenovo</w:t>
      </w:r>
      <w:r w:rsidR="00E324ED" w:rsidRPr="00727066">
        <w:rPr>
          <w:rFonts w:ascii="Times New Roman" w:hAnsi="Times New Roman"/>
          <w:lang w:val="it-IT"/>
        </w:rPr>
        <w:t xml:space="preserve">, </w:t>
      </w:r>
      <w:r w:rsidR="00E324ED">
        <w:rPr>
          <w:rFonts w:ascii="Times New Roman" w:hAnsi="Times New Roman"/>
          <w:lang w:val="it-IT"/>
        </w:rPr>
        <w:t>NEC</w:t>
      </w:r>
    </w:p>
    <w:p w14:paraId="1A6048D6" w14:textId="4FD24561" w:rsidR="006B25FB" w:rsidRPr="002E3F7F" w:rsidRDefault="006B25FB" w:rsidP="006B25FB">
      <w:pPr>
        <w:pStyle w:val="3GPPHeader"/>
        <w:rPr>
          <w:rFonts w:ascii="Times New Roman" w:hAnsi="Times New Roman"/>
        </w:rPr>
      </w:pPr>
      <w:r w:rsidRPr="002E3F7F">
        <w:rPr>
          <w:rFonts w:ascii="Times New Roman" w:hAnsi="Times New Roman"/>
          <w:lang w:val="it-IT"/>
        </w:rPr>
        <w:t>Title:</w:t>
      </w:r>
      <w:r w:rsidRPr="002E3F7F">
        <w:rPr>
          <w:rFonts w:ascii="Times New Roman" w:hAnsi="Times New Roman"/>
          <w:lang w:val="it-IT"/>
        </w:rPr>
        <w:tab/>
      </w:r>
      <w:r w:rsidR="00332D05" w:rsidRPr="002E3F7F">
        <w:rPr>
          <w:rFonts w:ascii="Times New Roman" w:hAnsi="Times New Roman"/>
          <w:lang w:val="it-IT"/>
        </w:rPr>
        <w:t>Disscussion on DAPS over F1</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54BE190E" w14:textId="3468AC0F" w:rsidR="00332D05" w:rsidRPr="002E3F7F" w:rsidRDefault="006B25FB" w:rsidP="00F32334">
      <w:pPr>
        <w:pStyle w:val="1"/>
        <w:numPr>
          <w:ilvl w:val="0"/>
          <w:numId w:val="30"/>
        </w:numPr>
        <w:tabs>
          <w:tab w:val="left" w:pos="432"/>
        </w:tabs>
        <w:rPr>
          <w:rFonts w:ascii="Times New Roman" w:hAnsi="Times New Roman"/>
        </w:rPr>
      </w:pPr>
      <w:r w:rsidRPr="002E3F7F">
        <w:rPr>
          <w:rFonts w:ascii="Times New Roman" w:hAnsi="Times New Roman"/>
        </w:rPr>
        <w:t>Introduction</w:t>
      </w:r>
    </w:p>
    <w:p w14:paraId="2A5863D8" w14:textId="48827CF6" w:rsidR="00F64B0E" w:rsidRPr="002E3F7F" w:rsidRDefault="00F32334" w:rsidP="00F32334">
      <w:r w:rsidRPr="002E3F7F">
        <w:t xml:space="preserve">In the last RAN3 meeting, </w:t>
      </w:r>
      <w:r w:rsidR="00A172F7" w:rsidRPr="002E3F7F">
        <w:t>the</w:t>
      </w:r>
      <w:r w:rsidRPr="002E3F7F">
        <w:t xml:space="preserve"> issue on DAPS over F1 </w:t>
      </w:r>
      <w:r w:rsidR="00F64B0E" w:rsidRPr="002E3F7F">
        <w:t>has been discussed during online and offline discussion, by ([1], [2], [3], [4]).</w:t>
      </w:r>
    </w:p>
    <w:p w14:paraId="2B0169EE" w14:textId="545E4C77" w:rsidR="00F64B0E" w:rsidRPr="002E3F7F" w:rsidRDefault="00397EC3" w:rsidP="00F32334">
      <w:pPr>
        <w:rPr>
          <w:lang w:eastAsia="zh-CN"/>
        </w:rPr>
      </w:pPr>
      <w:r w:rsidRPr="002E3F7F">
        <w:rPr>
          <w:lang w:eastAsia="zh-CN"/>
        </w:rPr>
        <w:t>However, due to lack of online time, the following proposal</w:t>
      </w:r>
      <w:r w:rsidR="00596699" w:rsidRPr="002E3F7F">
        <w:rPr>
          <w:lang w:eastAsia="zh-CN"/>
        </w:rPr>
        <w:t>s</w:t>
      </w:r>
      <w:r w:rsidRPr="002E3F7F">
        <w:rPr>
          <w:lang w:eastAsia="zh-CN"/>
        </w:rPr>
        <w:t xml:space="preserve"> in [4] shall be </w:t>
      </w:r>
      <w:r w:rsidR="004D0F6C" w:rsidRPr="002E3F7F">
        <w:rPr>
          <w:lang w:eastAsia="zh-CN"/>
        </w:rPr>
        <w:t>further</w:t>
      </w:r>
      <w:r w:rsidRPr="002E3F7F">
        <w:rPr>
          <w:lang w:eastAsia="zh-CN"/>
        </w:rPr>
        <w:t xml:space="preserve"> discussed in this meeting.</w:t>
      </w:r>
    </w:p>
    <w:tbl>
      <w:tblPr>
        <w:tblStyle w:val="af8"/>
        <w:tblW w:w="0" w:type="auto"/>
        <w:tblInd w:w="137" w:type="dxa"/>
        <w:tblLook w:val="04A0" w:firstRow="1" w:lastRow="0" w:firstColumn="1" w:lastColumn="0" w:noHBand="0" w:noVBand="1"/>
      </w:tblPr>
      <w:tblGrid>
        <w:gridCol w:w="9356"/>
      </w:tblGrid>
      <w:tr w:rsidR="00397EC3" w:rsidRPr="002E3F7F" w14:paraId="15EF22F7" w14:textId="77777777" w:rsidTr="00397EC3">
        <w:tc>
          <w:tcPr>
            <w:tcW w:w="9356" w:type="dxa"/>
          </w:tcPr>
          <w:p w14:paraId="61A1F51A" w14:textId="77777777" w:rsidR="00397EC3" w:rsidRPr="002E3F7F" w:rsidRDefault="00397EC3" w:rsidP="00397EC3">
            <w:pPr>
              <w:rPr>
                <w:b/>
                <w:sz w:val="18"/>
                <w:szCs w:val="18"/>
                <w:lang w:val="en-US" w:eastAsia="zh-CN"/>
              </w:rPr>
            </w:pPr>
            <w:r w:rsidRPr="002E3F7F">
              <w:rPr>
                <w:b/>
                <w:sz w:val="18"/>
                <w:szCs w:val="18"/>
                <w:lang w:val="en-US" w:eastAsia="zh-CN"/>
              </w:rPr>
              <w:t>Proposal 1: If DAPS configured, powerCoordination (within ConfigRestrictInfoDAPS) shall be sent from source CU to source DU by UE context modification request message.</w:t>
            </w:r>
          </w:p>
          <w:p w14:paraId="14D6F7DA" w14:textId="1CE3D57F" w:rsidR="00397EC3" w:rsidRPr="002E3F7F" w:rsidRDefault="00397EC3" w:rsidP="00F32334">
            <w:pPr>
              <w:rPr>
                <w:b/>
                <w:lang w:val="en-US" w:eastAsia="zh-CN"/>
              </w:rPr>
            </w:pPr>
            <w:r w:rsidRPr="002E3F7F">
              <w:rPr>
                <w:b/>
                <w:sz w:val="18"/>
                <w:szCs w:val="18"/>
                <w:lang w:val="en-US" w:eastAsia="zh-CN"/>
              </w:rPr>
              <w:t>Proposal 2: If DAPS configured, DAPS status shall be transmitted from source CU to source DU and from target CU to target DU by UE context Setup/modification request message.</w:t>
            </w:r>
          </w:p>
        </w:tc>
      </w:tr>
    </w:tbl>
    <w:p w14:paraId="46E8078E" w14:textId="77777777" w:rsidR="00397EC3" w:rsidRPr="002E3F7F" w:rsidRDefault="00397EC3" w:rsidP="00F32334">
      <w:pPr>
        <w:rPr>
          <w:lang w:eastAsia="zh-CN"/>
        </w:rPr>
      </w:pPr>
    </w:p>
    <w:p w14:paraId="4F7F704D" w14:textId="0F11A2FF" w:rsidR="00E21A47" w:rsidRPr="002E3F7F" w:rsidRDefault="00E21A47" w:rsidP="00F32334">
      <w:pPr>
        <w:rPr>
          <w:lang w:eastAsia="zh-CN"/>
        </w:rPr>
      </w:pPr>
      <w:r w:rsidRPr="002E3F7F">
        <w:rPr>
          <w:lang w:eastAsia="zh-CN"/>
        </w:rPr>
        <w:t>This paper addresses on the above proposal 1 and provides corresponding CRs.</w:t>
      </w:r>
    </w:p>
    <w:p w14:paraId="6A5C65F2" w14:textId="77777777" w:rsidR="00596699" w:rsidRPr="002E3F7F" w:rsidRDefault="00596699" w:rsidP="00596699">
      <w:pPr>
        <w:pStyle w:val="1"/>
        <w:numPr>
          <w:ilvl w:val="0"/>
          <w:numId w:val="30"/>
        </w:numPr>
        <w:rPr>
          <w:rFonts w:ascii="Times New Roman" w:hAnsi="Times New Roman"/>
          <w:lang w:val="en-US"/>
        </w:rPr>
      </w:pPr>
      <w:r w:rsidRPr="002E3F7F">
        <w:rPr>
          <w:rFonts w:ascii="Times New Roman" w:hAnsi="Times New Roman"/>
          <w:lang w:val="en-US"/>
        </w:rPr>
        <w:t>Discussion</w:t>
      </w:r>
    </w:p>
    <w:p w14:paraId="348595C6" w14:textId="0C373A93" w:rsidR="00F529FE" w:rsidRPr="002E3F7F" w:rsidRDefault="00596699" w:rsidP="00596699">
      <w:pPr>
        <w:pStyle w:val="2"/>
        <w:numPr>
          <w:ilvl w:val="1"/>
          <w:numId w:val="30"/>
        </w:numPr>
        <w:rPr>
          <w:rFonts w:ascii="Times New Roman" w:hAnsi="Times New Roman"/>
          <w:lang w:val="en-US" w:eastAsia="zh-CN"/>
        </w:rPr>
      </w:pPr>
      <w:r w:rsidRPr="002E3F7F">
        <w:rPr>
          <w:rFonts w:ascii="Times New Roman" w:hAnsi="Times New Roman"/>
          <w:lang w:val="en-US" w:eastAsia="zh-CN"/>
        </w:rPr>
        <w:t xml:space="preserve"> </w:t>
      </w:r>
      <w:r w:rsidR="00F529FE" w:rsidRPr="002E3F7F">
        <w:rPr>
          <w:rFonts w:ascii="Times New Roman" w:hAnsi="Times New Roman"/>
          <w:lang w:val="en-US" w:eastAsia="zh-CN"/>
        </w:rPr>
        <w:t xml:space="preserve">powerCoordination over F1 during </w:t>
      </w:r>
      <w:r w:rsidR="007D5DCB" w:rsidRPr="002E3F7F">
        <w:rPr>
          <w:rFonts w:ascii="Times New Roman" w:hAnsi="Times New Roman"/>
          <w:lang w:val="en-US" w:eastAsia="zh-CN"/>
        </w:rPr>
        <w:t>SN addition</w:t>
      </w:r>
      <w:r w:rsidR="00F529FE" w:rsidRPr="002E3F7F">
        <w:rPr>
          <w:rFonts w:ascii="Times New Roman" w:hAnsi="Times New Roman"/>
          <w:lang w:val="en-US" w:eastAsia="zh-CN"/>
        </w:rPr>
        <w:t xml:space="preserve"> procedure</w:t>
      </w:r>
    </w:p>
    <w:p w14:paraId="56561587" w14:textId="716C233B" w:rsidR="00AC6D02" w:rsidRPr="002E3F7F" w:rsidRDefault="00AC6D02" w:rsidP="00AC6D02">
      <w:pPr>
        <w:spacing w:afterLines="100" w:after="240"/>
        <w:jc w:val="both"/>
        <w:rPr>
          <w:rFonts w:eastAsia="宋体"/>
          <w:lang w:val="en-US" w:eastAsia="zh-CN"/>
        </w:rPr>
      </w:pPr>
      <w:r w:rsidRPr="002E3F7F">
        <w:rPr>
          <w:rFonts w:eastAsia="宋体"/>
          <w:lang w:val="en-US" w:eastAsia="zh-CN"/>
        </w:rPr>
        <w:t xml:space="preserve">During classic SN addition procedure, </w:t>
      </w:r>
      <w:r w:rsidR="000A44FE" w:rsidRPr="002E3F7F">
        <w:rPr>
          <w:rFonts w:eastAsia="宋体"/>
          <w:lang w:val="en-US" w:eastAsia="zh-CN"/>
        </w:rPr>
        <w:t xml:space="preserve">the MN transmits powerCoordination parameters to the SN, included in CG-ConfigInfo IE.  </w:t>
      </w:r>
    </w:p>
    <w:p w14:paraId="61A01BC4" w14:textId="2612D19F" w:rsidR="00AC6D02" w:rsidRPr="002E3F7F" w:rsidRDefault="00AC6D02" w:rsidP="00AC6D02">
      <w:pPr>
        <w:spacing w:afterLines="100" w:after="240"/>
        <w:jc w:val="both"/>
        <w:rPr>
          <w:rFonts w:eastAsia="宋体"/>
          <w:lang w:val="en-US" w:eastAsia="zh-CN"/>
        </w:rPr>
      </w:pPr>
      <w:r w:rsidRPr="002E3F7F">
        <w:rPr>
          <w:rFonts w:eastAsia="宋体"/>
          <w:lang w:val="en-US" w:eastAsia="zh-CN"/>
        </w:rPr>
        <w:t xml:space="preserve">In case of spilt gNB deployment, during </w:t>
      </w:r>
      <w:r w:rsidR="000A44FE" w:rsidRPr="002E3F7F">
        <w:rPr>
          <w:rFonts w:eastAsia="宋体"/>
          <w:lang w:val="en-US" w:eastAsia="zh-CN"/>
        </w:rPr>
        <w:t>SN addition</w:t>
      </w:r>
      <w:r w:rsidRPr="002E3F7F">
        <w:rPr>
          <w:rFonts w:eastAsia="宋体"/>
          <w:lang w:val="en-US" w:eastAsia="zh-CN"/>
        </w:rPr>
        <w:t xml:space="preserve"> procedure, according to current specifications, the powerCoordination parameters are transmitted from </w:t>
      </w:r>
      <w:r w:rsidR="00A82E75" w:rsidRPr="002E3F7F">
        <w:rPr>
          <w:rFonts w:eastAsia="宋体"/>
          <w:lang w:val="en-US" w:eastAsia="zh-CN"/>
        </w:rPr>
        <w:t>SN</w:t>
      </w:r>
      <w:r w:rsidRPr="002E3F7F">
        <w:rPr>
          <w:rFonts w:eastAsia="宋体"/>
          <w:lang w:val="en-US" w:eastAsia="zh-CN"/>
        </w:rPr>
        <w:t xml:space="preserve">-CU to </w:t>
      </w:r>
      <w:r w:rsidR="000A44FE" w:rsidRPr="002E3F7F">
        <w:rPr>
          <w:rFonts w:eastAsia="宋体"/>
          <w:lang w:val="en-US" w:eastAsia="zh-CN"/>
        </w:rPr>
        <w:t xml:space="preserve">SN-DU included in </w:t>
      </w:r>
      <w:r w:rsidR="000A44FE" w:rsidRPr="002E3F7F">
        <w:rPr>
          <w:rFonts w:eastAsia="宋体"/>
          <w:i/>
          <w:lang w:val="en-US" w:eastAsia="zh-CN"/>
        </w:rPr>
        <w:t>CG-ConfigInfo</w:t>
      </w:r>
      <w:r w:rsidR="000A44FE" w:rsidRPr="002E3F7F">
        <w:rPr>
          <w:rFonts w:eastAsia="宋体"/>
          <w:lang w:val="en-US" w:eastAsia="zh-CN"/>
        </w:rPr>
        <w:t xml:space="preserve"> IE in </w:t>
      </w:r>
      <w:r w:rsidR="000A44FE" w:rsidRPr="002E3F7F">
        <w:rPr>
          <w:rFonts w:eastAsia="宋体"/>
          <w:i/>
          <w:lang w:val="en-US" w:eastAsia="zh-CN"/>
        </w:rPr>
        <w:t>CU to DU RRC container</w:t>
      </w:r>
      <w:r w:rsidR="000A44FE" w:rsidRPr="002E3F7F">
        <w:rPr>
          <w:rFonts w:eastAsia="宋体"/>
          <w:lang w:val="en-US" w:eastAsia="zh-CN"/>
        </w:rPr>
        <w:t xml:space="preserve"> </w:t>
      </w:r>
      <w:r w:rsidR="00A82E75" w:rsidRPr="002E3F7F">
        <w:rPr>
          <w:rFonts w:eastAsia="宋体"/>
          <w:lang w:val="en-US" w:eastAsia="zh-CN"/>
        </w:rPr>
        <w:t xml:space="preserve">IE </w:t>
      </w:r>
      <w:r w:rsidR="000A44FE" w:rsidRPr="002E3F7F">
        <w:rPr>
          <w:rFonts w:eastAsia="宋体"/>
          <w:lang w:val="en-US" w:eastAsia="zh-CN"/>
        </w:rPr>
        <w:t>by UE context set up request message.</w:t>
      </w:r>
    </w:p>
    <w:p w14:paraId="5BE3CF90" w14:textId="687C6D20" w:rsidR="00AC6D02" w:rsidRPr="002E3F7F" w:rsidRDefault="00A52EF4" w:rsidP="00A82E75">
      <w:pPr>
        <w:overflowPunct w:val="0"/>
        <w:autoSpaceDE w:val="0"/>
        <w:autoSpaceDN w:val="0"/>
        <w:adjustRightInd w:val="0"/>
        <w:ind w:firstLine="284"/>
        <w:textAlignment w:val="baseline"/>
        <w:rPr>
          <w:b/>
          <w:lang w:val="en-US" w:eastAsia="zh-CN"/>
        </w:rPr>
      </w:pPr>
      <w:r w:rsidRPr="002E3F7F">
        <w:rPr>
          <w:rFonts w:eastAsia="MS Mincho"/>
          <w:b/>
          <w:lang w:val="en-US" w:eastAsia="ja-JP"/>
        </w:rPr>
        <w:t>MN-</w:t>
      </w:r>
      <w:r w:rsidR="00AC6D02" w:rsidRPr="002E3F7F">
        <w:rPr>
          <w:rFonts w:eastAsia="MS Mincho"/>
          <w:b/>
          <w:lang w:val="en-US" w:eastAsia="ja-JP"/>
        </w:rPr>
        <w:t>CU –</w:t>
      </w:r>
      <w:r w:rsidR="00AC6D02" w:rsidRPr="002E3F7F">
        <w:rPr>
          <w:b/>
          <w:lang w:val="en-US" w:eastAsia="zh-CN"/>
        </w:rPr>
        <w:t xml:space="preserve">&gt; </w:t>
      </w:r>
      <w:r w:rsidRPr="002E3F7F">
        <w:rPr>
          <w:b/>
          <w:lang w:val="en-US" w:eastAsia="zh-CN"/>
        </w:rPr>
        <w:t>SN-</w:t>
      </w:r>
      <w:r w:rsidR="00AC6D02" w:rsidRPr="002E3F7F">
        <w:rPr>
          <w:b/>
          <w:lang w:val="en-US" w:eastAsia="zh-CN"/>
        </w:rPr>
        <w:t xml:space="preserve">CU:  </w:t>
      </w:r>
      <w:proofErr w:type="spellStart"/>
      <w:r w:rsidR="00AC6D02" w:rsidRPr="002E3F7F">
        <w:rPr>
          <w:b/>
          <w:lang w:val="en-US" w:eastAsia="zh-CN"/>
        </w:rPr>
        <w:t>Xn</w:t>
      </w:r>
      <w:proofErr w:type="spellEnd"/>
      <w:r w:rsidR="00AC6D02" w:rsidRPr="002E3F7F">
        <w:rPr>
          <w:b/>
          <w:lang w:val="en-US" w:eastAsia="zh-CN"/>
        </w:rPr>
        <w:t xml:space="preserve"> </w:t>
      </w:r>
      <w:r w:rsidRPr="002E3F7F">
        <w:rPr>
          <w:b/>
          <w:lang w:val="en-US" w:eastAsia="zh-CN"/>
        </w:rPr>
        <w:t>SN addition request</w:t>
      </w:r>
      <w:r w:rsidR="00AC6D02" w:rsidRPr="002E3F7F">
        <w:rPr>
          <w:b/>
          <w:lang w:val="en-US" w:eastAsia="zh-CN"/>
        </w:rPr>
        <w:t xml:space="preserve"> message</w:t>
      </w:r>
    </w:p>
    <w:p w14:paraId="4D9EB023" w14:textId="371BCE93" w:rsidR="00AC6D02" w:rsidRPr="002E3F7F" w:rsidRDefault="00AC6D02" w:rsidP="00AC6D02">
      <w:pPr>
        <w:overflowPunct w:val="0"/>
        <w:autoSpaceDE w:val="0"/>
        <w:autoSpaceDN w:val="0"/>
        <w:adjustRightInd w:val="0"/>
        <w:ind w:left="852" w:firstLine="284"/>
        <w:textAlignment w:val="baseline"/>
        <w:rPr>
          <w:lang w:val="en-US" w:eastAsia="zh-CN"/>
        </w:rPr>
      </w:pPr>
      <w:r w:rsidRPr="002E3F7F">
        <w:rPr>
          <w:lang w:val="en-US" w:eastAsia="zh-CN"/>
        </w:rPr>
        <w:t xml:space="preserve">-&gt; </w:t>
      </w:r>
      <w:r w:rsidR="00A52EF4" w:rsidRPr="002E3F7F">
        <w:rPr>
          <w:lang w:val="en-US" w:eastAsia="zh-CN"/>
        </w:rPr>
        <w:t>CG-ConfigInfo</w:t>
      </w:r>
      <w:r w:rsidRPr="002E3F7F">
        <w:rPr>
          <w:lang w:val="en-US" w:eastAsia="zh-CN"/>
        </w:rPr>
        <w:t xml:space="preserve"> -&gt;</w:t>
      </w:r>
      <w:r w:rsidR="00A52EF4" w:rsidRPr="002E3F7F">
        <w:t xml:space="preserve"> </w:t>
      </w:r>
      <w:r w:rsidR="00A52EF4" w:rsidRPr="002E3F7F">
        <w:rPr>
          <w:color w:val="FF0000"/>
          <w:lang w:val="en-US" w:eastAsia="zh-CN"/>
        </w:rPr>
        <w:t xml:space="preserve">ConfigRestrictInfoSCG </w:t>
      </w:r>
      <w:r w:rsidRPr="002E3F7F">
        <w:rPr>
          <w:color w:val="FF0000"/>
          <w:lang w:val="en-US" w:eastAsia="zh-CN"/>
        </w:rPr>
        <w:t>-&gt; powerCoordination</w:t>
      </w:r>
    </w:p>
    <w:p w14:paraId="5BD80CF9" w14:textId="364AE3E0" w:rsidR="00AC6D02" w:rsidRPr="002E3F7F" w:rsidRDefault="00A52EF4" w:rsidP="00A82E75">
      <w:pPr>
        <w:overflowPunct w:val="0"/>
        <w:autoSpaceDE w:val="0"/>
        <w:autoSpaceDN w:val="0"/>
        <w:adjustRightInd w:val="0"/>
        <w:ind w:firstLine="284"/>
        <w:textAlignment w:val="baseline"/>
        <w:rPr>
          <w:rFonts w:eastAsia="MS Mincho"/>
          <w:b/>
          <w:lang w:val="en-US" w:eastAsia="ja-JP"/>
        </w:rPr>
      </w:pPr>
      <w:r w:rsidRPr="002E3F7F">
        <w:rPr>
          <w:rFonts w:eastAsia="MS Mincho"/>
          <w:b/>
          <w:lang w:val="en-US" w:eastAsia="ja-JP"/>
        </w:rPr>
        <w:t>SN-</w:t>
      </w:r>
      <w:r w:rsidR="00AC6D02" w:rsidRPr="002E3F7F">
        <w:rPr>
          <w:rFonts w:eastAsia="MS Mincho"/>
          <w:b/>
          <w:lang w:val="en-US" w:eastAsia="ja-JP"/>
        </w:rPr>
        <w:t xml:space="preserve">CU -&gt; </w:t>
      </w:r>
      <w:r w:rsidRPr="002E3F7F">
        <w:rPr>
          <w:rFonts w:eastAsia="MS Mincho"/>
          <w:b/>
          <w:lang w:val="en-US" w:eastAsia="ja-JP"/>
        </w:rPr>
        <w:t>SN-</w:t>
      </w:r>
      <w:r w:rsidR="00AC6D02" w:rsidRPr="002E3F7F">
        <w:rPr>
          <w:rFonts w:eastAsia="MS Mincho"/>
          <w:b/>
          <w:lang w:val="en-US" w:eastAsia="ja-JP"/>
        </w:rPr>
        <w:t>DU: F1 UE context setup request message</w:t>
      </w:r>
    </w:p>
    <w:p w14:paraId="0A7699A2" w14:textId="2DB61C3D" w:rsidR="00AC6D02" w:rsidRPr="002E3F7F" w:rsidRDefault="00AC6D02" w:rsidP="00AC6D02">
      <w:pPr>
        <w:overflowPunct w:val="0"/>
        <w:autoSpaceDE w:val="0"/>
        <w:autoSpaceDN w:val="0"/>
        <w:adjustRightInd w:val="0"/>
        <w:ind w:leftChars="600" w:left="2000" w:hangingChars="400" w:hanging="800"/>
        <w:textAlignment w:val="baseline"/>
        <w:rPr>
          <w:color w:val="FF0000"/>
          <w:lang w:val="en-US" w:eastAsia="zh-CN"/>
        </w:rPr>
      </w:pPr>
      <w:r w:rsidRPr="002E3F7F">
        <w:rPr>
          <w:lang w:val="en-US" w:eastAsia="zh-CN"/>
        </w:rPr>
        <w:t xml:space="preserve">-&gt; CU to DU RRC information -&gt; </w:t>
      </w:r>
      <w:r w:rsidR="00A52EF4" w:rsidRPr="002E3F7F">
        <w:rPr>
          <w:lang w:val="en-US" w:eastAsia="zh-CN"/>
        </w:rPr>
        <w:t>CG-</w:t>
      </w:r>
      <w:proofErr w:type="spellStart"/>
      <w:r w:rsidR="00A52EF4" w:rsidRPr="002E3F7F">
        <w:rPr>
          <w:lang w:val="en-US" w:eastAsia="zh-CN"/>
        </w:rPr>
        <w:t>ConfigInfo</w:t>
      </w:r>
      <w:proofErr w:type="spellEnd"/>
      <w:r w:rsidRPr="002E3F7F">
        <w:rPr>
          <w:lang w:val="en-US" w:eastAsia="zh-CN"/>
        </w:rPr>
        <w:t xml:space="preserve"> -&gt; </w:t>
      </w:r>
      <w:proofErr w:type="spellStart"/>
      <w:r w:rsidRPr="002E3F7F">
        <w:rPr>
          <w:color w:val="FF0000"/>
          <w:lang w:val="en-US" w:eastAsia="zh-CN"/>
        </w:rPr>
        <w:t>ConfigRestrctInfo</w:t>
      </w:r>
      <w:r w:rsidR="006276DF" w:rsidRPr="002E3F7F">
        <w:rPr>
          <w:color w:val="FF0000"/>
          <w:lang w:val="en-US" w:eastAsia="zh-CN"/>
        </w:rPr>
        <w:t>SCG</w:t>
      </w:r>
      <w:proofErr w:type="spellEnd"/>
      <w:r w:rsidRPr="002E3F7F">
        <w:rPr>
          <w:color w:val="FF0000"/>
          <w:lang w:val="en-US" w:eastAsia="zh-CN"/>
        </w:rPr>
        <w:t xml:space="preserve">-&gt; </w:t>
      </w:r>
      <w:proofErr w:type="spellStart"/>
      <w:r w:rsidRPr="002E3F7F">
        <w:rPr>
          <w:color w:val="FF0000"/>
          <w:lang w:val="en-US" w:eastAsia="zh-CN"/>
        </w:rPr>
        <w:t>powerCoordination</w:t>
      </w:r>
      <w:proofErr w:type="spellEnd"/>
    </w:p>
    <w:p w14:paraId="47E84125" w14:textId="6F0CCD14" w:rsidR="00F529FE" w:rsidRPr="002E3F7F" w:rsidRDefault="00A10E8A" w:rsidP="00300D09">
      <w:pPr>
        <w:jc w:val="center"/>
        <w:rPr>
          <w:lang w:val="en-US" w:eastAsia="zh-CN"/>
        </w:rPr>
      </w:pPr>
      <w:r>
        <w:object w:dxaOrig="9872" w:dyaOrig="7670" w14:anchorId="3332B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6pt;height:290.45pt" o:ole="">
            <v:imagedata r:id="rId7" o:title=""/>
          </v:shape>
          <o:OLEObject Type="Embed" ProgID="Visio.Drawing.11" ShapeID="_x0000_i1025" DrawAspect="Content" ObjectID="_1725864692" r:id="rId8"/>
        </w:object>
      </w:r>
    </w:p>
    <w:p w14:paraId="20CBBBB3" w14:textId="76628BA2" w:rsidR="0089018E" w:rsidRPr="002E3F7F" w:rsidRDefault="00A52EF4" w:rsidP="00BE1F66">
      <w:pPr>
        <w:jc w:val="center"/>
        <w:rPr>
          <w:lang w:val="en-US" w:eastAsia="zh-CN"/>
        </w:rPr>
      </w:pPr>
      <w:r w:rsidRPr="002E3F7F">
        <w:rPr>
          <w:lang w:val="en-US" w:eastAsia="zh-CN"/>
        </w:rPr>
        <w:t>Figure 1:</w:t>
      </w:r>
      <w:r w:rsidR="00BE1F66" w:rsidRPr="002E3F7F">
        <w:t xml:space="preserve"> </w:t>
      </w:r>
      <w:r w:rsidR="00BE1F66" w:rsidRPr="002E3F7F">
        <w:rPr>
          <w:lang w:val="en-US" w:eastAsia="zh-CN"/>
        </w:rPr>
        <w:t>powerCoordination transfer during SN addition procedure</w:t>
      </w:r>
    </w:p>
    <w:p w14:paraId="42EC767A" w14:textId="6268BC76" w:rsidR="0089018E" w:rsidRPr="002E3F7F" w:rsidRDefault="00C408C6" w:rsidP="00F529FE">
      <w:pPr>
        <w:rPr>
          <w:b/>
          <w:lang w:val="en-US" w:eastAsia="zh-CN"/>
        </w:rPr>
      </w:pPr>
      <w:r w:rsidRPr="002E3F7F">
        <w:rPr>
          <w:b/>
          <w:lang w:val="en-US" w:eastAsia="zh-CN"/>
        </w:rPr>
        <w:t xml:space="preserve">Observation 1: </w:t>
      </w:r>
      <w:r w:rsidR="004D0F6C" w:rsidRPr="002E3F7F">
        <w:rPr>
          <w:b/>
          <w:lang w:val="en-US" w:eastAsia="zh-CN"/>
        </w:rPr>
        <w:t>According</w:t>
      </w:r>
      <w:r w:rsidR="00FB2D8C" w:rsidRPr="002E3F7F">
        <w:rPr>
          <w:b/>
          <w:lang w:val="en-US" w:eastAsia="zh-CN"/>
        </w:rPr>
        <w:t xml:space="preserve"> to </w:t>
      </w:r>
      <w:r w:rsidR="004D0F6C" w:rsidRPr="002E3F7F">
        <w:rPr>
          <w:b/>
          <w:lang w:val="en-US" w:eastAsia="zh-CN"/>
        </w:rPr>
        <w:t>current</w:t>
      </w:r>
      <w:r w:rsidR="00FB2D8C" w:rsidRPr="002E3F7F">
        <w:rPr>
          <w:b/>
          <w:lang w:val="en-US" w:eastAsia="zh-CN"/>
        </w:rPr>
        <w:t xml:space="preserve"> specs, d</w:t>
      </w:r>
      <w:r w:rsidRPr="002E3F7F">
        <w:rPr>
          <w:b/>
          <w:lang w:val="en-US" w:eastAsia="zh-CN"/>
        </w:rPr>
        <w:t>uring SN addition procedure, powerCoordination is transmitted from MN-CU to SN-CU then from SN-CU to SN-DU.</w:t>
      </w:r>
    </w:p>
    <w:p w14:paraId="62A6B49E" w14:textId="0AB5F015" w:rsidR="002A7D15" w:rsidRPr="002E3F7F" w:rsidRDefault="002A7D15" w:rsidP="002A7D15">
      <w:pPr>
        <w:rPr>
          <w:lang w:val="en-US" w:eastAsia="zh-CN"/>
        </w:rPr>
      </w:pPr>
      <w:r w:rsidRPr="002E3F7F">
        <w:rPr>
          <w:lang w:val="en-US" w:eastAsia="zh-CN"/>
        </w:rPr>
        <w:t xml:space="preserve">During SN addition procedure, powerCoordination is to </w:t>
      </w:r>
      <w:r w:rsidR="00724D9F" w:rsidRPr="002E3F7F">
        <w:rPr>
          <w:lang w:val="en-US" w:eastAsia="zh-CN"/>
        </w:rPr>
        <w:t>coordinate (</w:t>
      </w:r>
      <w:r w:rsidR="00561AE6" w:rsidRPr="002E3F7F">
        <w:rPr>
          <w:lang w:val="en-US" w:eastAsia="zh-CN"/>
        </w:rPr>
        <w:t xml:space="preserve">i.e., </w:t>
      </w:r>
      <w:r w:rsidR="00724D9F" w:rsidRPr="002E3F7F">
        <w:rPr>
          <w:lang w:val="en-US" w:eastAsia="zh-CN"/>
        </w:rPr>
        <w:t xml:space="preserve">to </w:t>
      </w:r>
      <w:r w:rsidRPr="002E3F7F">
        <w:rPr>
          <w:lang w:val="en-US" w:eastAsia="zh-CN"/>
        </w:rPr>
        <w:t>split</w:t>
      </w:r>
      <w:r w:rsidR="00724D9F" w:rsidRPr="002E3F7F">
        <w:rPr>
          <w:lang w:val="en-US" w:eastAsia="zh-CN"/>
        </w:rPr>
        <w:t>)</w:t>
      </w:r>
      <w:r w:rsidRPr="002E3F7F">
        <w:rPr>
          <w:lang w:val="en-US" w:eastAsia="zh-CN"/>
        </w:rPr>
        <w:t xml:space="preserve"> the</w:t>
      </w:r>
      <w:r w:rsidR="00815D21" w:rsidRPr="002E3F7F">
        <w:rPr>
          <w:lang w:val="en-US" w:eastAsia="zh-CN"/>
        </w:rPr>
        <w:t xml:space="preserve"> current</w:t>
      </w:r>
      <w:r w:rsidRPr="002E3F7F">
        <w:rPr>
          <w:lang w:val="en-US" w:eastAsia="zh-CN"/>
        </w:rPr>
        <w:t xml:space="preserve"> power into two parts (one </w:t>
      </w:r>
      <w:r w:rsidR="00561AE6" w:rsidRPr="002E3F7F">
        <w:rPr>
          <w:lang w:val="en-US" w:eastAsia="zh-CN"/>
        </w:rPr>
        <w:t xml:space="preserve">split power </w:t>
      </w:r>
      <w:r w:rsidRPr="002E3F7F">
        <w:rPr>
          <w:lang w:val="en-US" w:eastAsia="zh-CN"/>
        </w:rPr>
        <w:t>for MN and another</w:t>
      </w:r>
      <w:r w:rsidR="00561AE6" w:rsidRPr="002E3F7F">
        <w:rPr>
          <w:lang w:val="en-US" w:eastAsia="zh-CN"/>
        </w:rPr>
        <w:t xml:space="preserve"> split power</w:t>
      </w:r>
      <w:r w:rsidRPr="002E3F7F">
        <w:rPr>
          <w:lang w:val="en-US" w:eastAsia="zh-CN"/>
        </w:rPr>
        <w:t xml:space="preserve"> for SN). </w:t>
      </w:r>
      <w:r w:rsidR="00FB2D8C" w:rsidRPr="002E3F7F">
        <w:rPr>
          <w:lang w:val="en-US" w:eastAsia="zh-CN"/>
        </w:rPr>
        <w:t xml:space="preserve">So that, </w:t>
      </w:r>
      <w:r w:rsidR="00815D21" w:rsidRPr="002E3F7F">
        <w:rPr>
          <w:lang w:val="en-US" w:eastAsia="zh-CN"/>
        </w:rPr>
        <w:t>MU-CU is the suitable node to handle the coordination.</w:t>
      </w:r>
    </w:p>
    <w:p w14:paraId="1DFB0670" w14:textId="1FF34658" w:rsidR="00C408C6" w:rsidRPr="002E3F7F" w:rsidRDefault="00C408C6" w:rsidP="00F529FE">
      <w:pPr>
        <w:rPr>
          <w:b/>
          <w:lang w:val="en-US" w:eastAsia="zh-CN"/>
        </w:rPr>
      </w:pPr>
      <w:r w:rsidRPr="002E3F7F">
        <w:rPr>
          <w:b/>
          <w:lang w:val="en-US" w:eastAsia="zh-CN"/>
        </w:rPr>
        <w:t xml:space="preserve">Observation 2: </w:t>
      </w:r>
      <w:r w:rsidR="004D0F6C" w:rsidRPr="002E3F7F">
        <w:rPr>
          <w:b/>
          <w:lang w:val="en-US" w:eastAsia="zh-CN"/>
        </w:rPr>
        <w:t>According</w:t>
      </w:r>
      <w:r w:rsidR="00FB2D8C" w:rsidRPr="002E3F7F">
        <w:rPr>
          <w:b/>
          <w:lang w:val="en-US" w:eastAsia="zh-CN"/>
        </w:rPr>
        <w:t xml:space="preserve"> to </w:t>
      </w:r>
      <w:r w:rsidR="004D0F6C" w:rsidRPr="002E3F7F">
        <w:rPr>
          <w:b/>
          <w:lang w:val="en-US" w:eastAsia="zh-CN"/>
        </w:rPr>
        <w:t>current</w:t>
      </w:r>
      <w:r w:rsidR="00FB2D8C" w:rsidRPr="002E3F7F">
        <w:rPr>
          <w:b/>
          <w:lang w:val="en-US" w:eastAsia="zh-CN"/>
        </w:rPr>
        <w:t xml:space="preserve"> specs, d</w:t>
      </w:r>
      <w:r w:rsidRPr="002E3F7F">
        <w:rPr>
          <w:b/>
          <w:lang w:val="en-US" w:eastAsia="zh-CN"/>
        </w:rPr>
        <w:t>uring SN addition procedure, it is the MN-CU to generate powerCoordination.</w:t>
      </w:r>
    </w:p>
    <w:p w14:paraId="4E4833CC" w14:textId="4C387D24" w:rsidR="00BE1F66" w:rsidRPr="002E3F7F" w:rsidRDefault="00BE1F66" w:rsidP="00BE1F66">
      <w:pPr>
        <w:pStyle w:val="2"/>
        <w:numPr>
          <w:ilvl w:val="1"/>
          <w:numId w:val="30"/>
        </w:numPr>
        <w:rPr>
          <w:rFonts w:ascii="Times New Roman" w:hAnsi="Times New Roman"/>
          <w:lang w:val="en-US" w:eastAsia="zh-CN"/>
        </w:rPr>
      </w:pPr>
      <w:r w:rsidRPr="002E3F7F">
        <w:rPr>
          <w:rFonts w:ascii="Times New Roman" w:hAnsi="Times New Roman"/>
          <w:lang w:val="en-US" w:eastAsia="zh-CN"/>
        </w:rPr>
        <w:t xml:space="preserve">powerCoordination over F1 during </w:t>
      </w:r>
      <w:r w:rsidR="00724D9F" w:rsidRPr="002E3F7F">
        <w:rPr>
          <w:rFonts w:ascii="Times New Roman" w:hAnsi="Times New Roman"/>
          <w:lang w:val="en-US" w:eastAsia="zh-CN"/>
        </w:rPr>
        <w:t>DAPS</w:t>
      </w:r>
      <w:r w:rsidRPr="002E3F7F">
        <w:rPr>
          <w:rFonts w:ascii="Times New Roman" w:hAnsi="Times New Roman"/>
          <w:lang w:val="en-US" w:eastAsia="zh-CN"/>
        </w:rPr>
        <w:t xml:space="preserve"> procedure</w:t>
      </w:r>
    </w:p>
    <w:p w14:paraId="490D1885" w14:textId="0E1AE1E4" w:rsidR="00596699" w:rsidRPr="002E3F7F" w:rsidRDefault="00596699" w:rsidP="00E37694">
      <w:pPr>
        <w:spacing w:afterLines="100" w:after="240"/>
        <w:jc w:val="both"/>
        <w:rPr>
          <w:rFonts w:eastAsia="宋体"/>
          <w:lang w:val="en-US" w:eastAsia="zh-CN"/>
        </w:rPr>
      </w:pPr>
      <w:r w:rsidRPr="002E3F7F">
        <w:rPr>
          <w:rFonts w:eastAsia="宋体"/>
          <w:lang w:val="en-US" w:eastAsia="zh-CN"/>
        </w:rPr>
        <w:t>In case that the power coordination between the source cell and the target cell is required</w:t>
      </w:r>
      <w:r w:rsidR="007934CC">
        <w:rPr>
          <w:rFonts w:eastAsia="宋体"/>
          <w:lang w:val="en-US" w:eastAsia="zh-CN"/>
        </w:rPr>
        <w:t xml:space="preserve"> in DAPS HO, the source node shall </w:t>
      </w:r>
      <w:r w:rsidRPr="002E3F7F">
        <w:rPr>
          <w:rFonts w:eastAsia="宋体"/>
          <w:lang w:val="en-US" w:eastAsia="zh-CN"/>
        </w:rPr>
        <w:t>transmits it to the target node during HO preparation.</w:t>
      </w:r>
    </w:p>
    <w:p w14:paraId="4F7D85E3" w14:textId="0FD7E3E1" w:rsidR="00E37694" w:rsidRPr="002E3F7F" w:rsidRDefault="00596699" w:rsidP="00596699">
      <w:pPr>
        <w:spacing w:afterLines="100" w:after="240"/>
        <w:jc w:val="both"/>
        <w:rPr>
          <w:rFonts w:eastAsia="宋体"/>
          <w:lang w:val="en-US" w:eastAsia="zh-CN"/>
        </w:rPr>
      </w:pPr>
      <w:r w:rsidRPr="002E3F7F">
        <w:rPr>
          <w:rFonts w:eastAsia="宋体"/>
          <w:lang w:val="en-US" w:eastAsia="zh-CN"/>
        </w:rPr>
        <w:t xml:space="preserve">In case of spilt gNB deployment, during DAPS HO procedure, according to current specifications, the powerCoordination parameters are transmitted from source gNB-CU to target gNB-CU and from </w:t>
      </w:r>
      <w:r w:rsidR="004D0F6C" w:rsidRPr="002E3F7F">
        <w:rPr>
          <w:rFonts w:eastAsia="宋体"/>
          <w:lang w:val="en-US" w:eastAsia="zh-CN"/>
        </w:rPr>
        <w:t>target</w:t>
      </w:r>
      <w:r w:rsidRPr="002E3F7F">
        <w:rPr>
          <w:rFonts w:eastAsia="宋体"/>
          <w:lang w:val="en-US" w:eastAsia="zh-CN"/>
        </w:rPr>
        <w:t xml:space="preserve"> gNB-CU to </w:t>
      </w:r>
      <w:r w:rsidR="004D0F6C" w:rsidRPr="002E3F7F">
        <w:rPr>
          <w:rFonts w:eastAsia="宋体"/>
          <w:lang w:val="en-US" w:eastAsia="zh-CN"/>
        </w:rPr>
        <w:t>target</w:t>
      </w:r>
      <w:r w:rsidRPr="002E3F7F">
        <w:rPr>
          <w:rFonts w:eastAsia="宋体"/>
          <w:lang w:val="en-US" w:eastAsia="zh-CN"/>
        </w:rPr>
        <w:t xml:space="preserve"> gNB-DU. </w:t>
      </w:r>
    </w:p>
    <w:p w14:paraId="28539FD4" w14:textId="77777777" w:rsidR="00E37694" w:rsidRPr="002E3F7F" w:rsidRDefault="00E37694" w:rsidP="00E37694">
      <w:pPr>
        <w:overflowPunct w:val="0"/>
        <w:autoSpaceDE w:val="0"/>
        <w:autoSpaceDN w:val="0"/>
        <w:adjustRightInd w:val="0"/>
        <w:textAlignment w:val="baseline"/>
        <w:rPr>
          <w:b/>
          <w:lang w:val="en-US" w:eastAsia="zh-CN"/>
        </w:rPr>
      </w:pPr>
      <w:r w:rsidRPr="002E3F7F">
        <w:rPr>
          <w:rFonts w:eastAsia="MS Mincho"/>
          <w:b/>
          <w:lang w:val="en-US" w:eastAsia="ja-JP"/>
        </w:rPr>
        <w:t>Source CU –</w:t>
      </w:r>
      <w:r w:rsidRPr="002E3F7F">
        <w:rPr>
          <w:b/>
          <w:lang w:val="en-US" w:eastAsia="zh-CN"/>
        </w:rPr>
        <w:t>&gt; Target CU:  Xn Handover request message</w:t>
      </w:r>
    </w:p>
    <w:p w14:paraId="2B275C63" w14:textId="1378E4D8" w:rsidR="00E37694" w:rsidRPr="002E3F7F" w:rsidRDefault="00E37694" w:rsidP="00E37694">
      <w:pPr>
        <w:overflowPunct w:val="0"/>
        <w:autoSpaceDE w:val="0"/>
        <w:autoSpaceDN w:val="0"/>
        <w:adjustRightInd w:val="0"/>
        <w:ind w:left="852" w:firstLine="284"/>
        <w:textAlignment w:val="baseline"/>
        <w:rPr>
          <w:lang w:val="en-US" w:eastAsia="zh-CN"/>
        </w:rPr>
      </w:pPr>
      <w:r w:rsidRPr="002E3F7F">
        <w:rPr>
          <w:lang w:val="en-US" w:eastAsia="zh-CN"/>
        </w:rPr>
        <w:t xml:space="preserve">-&gt; </w:t>
      </w:r>
      <w:proofErr w:type="spellStart"/>
      <w:r w:rsidRPr="002E3F7F">
        <w:rPr>
          <w:lang w:val="en-US" w:eastAsia="zh-CN"/>
        </w:rPr>
        <w:t>HandoverPreparationInformation</w:t>
      </w:r>
      <w:proofErr w:type="spellEnd"/>
      <w:r w:rsidRPr="002E3F7F">
        <w:rPr>
          <w:lang w:val="en-US" w:eastAsia="zh-CN"/>
        </w:rPr>
        <w:t xml:space="preserve"> -&gt; </w:t>
      </w:r>
      <w:proofErr w:type="spellStart"/>
      <w:r w:rsidRPr="002E3F7F">
        <w:rPr>
          <w:color w:val="FF0000"/>
          <w:lang w:val="en-US" w:eastAsia="zh-CN"/>
        </w:rPr>
        <w:t>ConfigRestr</w:t>
      </w:r>
      <w:r w:rsidR="00E82E44">
        <w:rPr>
          <w:color w:val="FF0000"/>
          <w:lang w:val="en-US" w:eastAsia="zh-CN"/>
        </w:rPr>
        <w:t>i</w:t>
      </w:r>
      <w:r w:rsidRPr="002E3F7F">
        <w:rPr>
          <w:color w:val="FF0000"/>
          <w:lang w:val="en-US" w:eastAsia="zh-CN"/>
        </w:rPr>
        <w:t>ctInfoDAPS</w:t>
      </w:r>
      <w:proofErr w:type="spellEnd"/>
      <w:r w:rsidRPr="002E3F7F">
        <w:rPr>
          <w:color w:val="FF0000"/>
          <w:lang w:val="en-US" w:eastAsia="zh-CN"/>
        </w:rPr>
        <w:t xml:space="preserve">-&gt; </w:t>
      </w:r>
      <w:proofErr w:type="spellStart"/>
      <w:r w:rsidRPr="002E3F7F">
        <w:rPr>
          <w:color w:val="FF0000"/>
          <w:lang w:val="en-US" w:eastAsia="zh-CN"/>
        </w:rPr>
        <w:t>powerCoordination</w:t>
      </w:r>
      <w:proofErr w:type="spellEnd"/>
    </w:p>
    <w:p w14:paraId="201009AC" w14:textId="77777777" w:rsidR="00E37694" w:rsidRPr="002E3F7F" w:rsidRDefault="00E37694" w:rsidP="00E37694">
      <w:pPr>
        <w:overflowPunct w:val="0"/>
        <w:autoSpaceDE w:val="0"/>
        <w:autoSpaceDN w:val="0"/>
        <w:adjustRightInd w:val="0"/>
        <w:textAlignment w:val="baseline"/>
        <w:rPr>
          <w:rFonts w:eastAsia="MS Mincho"/>
          <w:b/>
          <w:lang w:val="en-US" w:eastAsia="ja-JP"/>
        </w:rPr>
      </w:pPr>
      <w:r w:rsidRPr="002E3F7F">
        <w:rPr>
          <w:rFonts w:eastAsia="MS Mincho"/>
          <w:b/>
          <w:lang w:val="en-US" w:eastAsia="ja-JP"/>
        </w:rPr>
        <w:t>Target CU -&gt; Target DU: F1 UE context setup request message</w:t>
      </w:r>
    </w:p>
    <w:p w14:paraId="224FDECF" w14:textId="1FEFEE6A" w:rsidR="00E37694" w:rsidRPr="002E3F7F" w:rsidRDefault="00E37694" w:rsidP="00E37694">
      <w:pPr>
        <w:overflowPunct w:val="0"/>
        <w:autoSpaceDE w:val="0"/>
        <w:autoSpaceDN w:val="0"/>
        <w:adjustRightInd w:val="0"/>
        <w:ind w:leftChars="600" w:left="2000" w:hangingChars="400" w:hanging="800"/>
        <w:textAlignment w:val="baseline"/>
        <w:rPr>
          <w:color w:val="FF0000"/>
          <w:lang w:val="en-US" w:eastAsia="zh-CN"/>
        </w:rPr>
      </w:pPr>
      <w:r w:rsidRPr="002E3F7F">
        <w:rPr>
          <w:lang w:val="en-US" w:eastAsia="zh-CN"/>
        </w:rPr>
        <w:t xml:space="preserve">-&gt; CU to DU RRC information -&gt; Handover Preparation Information -&gt; </w:t>
      </w:r>
      <w:proofErr w:type="spellStart"/>
      <w:r w:rsidRPr="002E3F7F">
        <w:rPr>
          <w:color w:val="FF0000"/>
          <w:lang w:val="en-US" w:eastAsia="zh-CN"/>
        </w:rPr>
        <w:t>ConfigRestr</w:t>
      </w:r>
      <w:r w:rsidR="00E82E44">
        <w:rPr>
          <w:color w:val="FF0000"/>
          <w:lang w:val="en-US" w:eastAsia="zh-CN"/>
        </w:rPr>
        <w:t>i</w:t>
      </w:r>
      <w:r w:rsidRPr="002E3F7F">
        <w:rPr>
          <w:color w:val="FF0000"/>
          <w:lang w:val="en-US" w:eastAsia="zh-CN"/>
        </w:rPr>
        <w:t>ctInfoDAPS</w:t>
      </w:r>
      <w:proofErr w:type="spellEnd"/>
      <w:r w:rsidRPr="002E3F7F">
        <w:rPr>
          <w:color w:val="FF0000"/>
          <w:lang w:val="en-US" w:eastAsia="zh-CN"/>
        </w:rPr>
        <w:t xml:space="preserve">-&gt; </w:t>
      </w:r>
      <w:proofErr w:type="spellStart"/>
      <w:r w:rsidRPr="002E3F7F">
        <w:rPr>
          <w:color w:val="FF0000"/>
          <w:lang w:val="en-US" w:eastAsia="zh-CN"/>
        </w:rPr>
        <w:t>powerCoordination</w:t>
      </w:r>
      <w:proofErr w:type="spellEnd"/>
    </w:p>
    <w:p w14:paraId="75E66C47" w14:textId="661245C2" w:rsidR="001C0FFC" w:rsidRPr="002E3F7F" w:rsidRDefault="001C0FFC" w:rsidP="001C0FFC">
      <w:pPr>
        <w:jc w:val="center"/>
        <w:rPr>
          <w:b/>
          <w:lang w:val="en-US" w:eastAsia="zh-CN"/>
        </w:rPr>
      </w:pPr>
      <w:r w:rsidRPr="002E3F7F">
        <w:object w:dxaOrig="10467" w:dyaOrig="7188" w14:anchorId="45C767DE">
          <v:shape id="_x0000_i1026" type="#_x0000_t75" style="width:411.85pt;height:282.45pt" o:ole="">
            <v:imagedata r:id="rId9" o:title=""/>
          </v:shape>
          <o:OLEObject Type="Embed" ProgID="Visio.Drawing.11" ShapeID="_x0000_i1026" DrawAspect="Content" ObjectID="_1725864693" r:id="rId10"/>
        </w:object>
      </w:r>
    </w:p>
    <w:p w14:paraId="23D4E59E" w14:textId="166E5FC3" w:rsidR="001C0FFC" w:rsidRPr="002E3F7F" w:rsidRDefault="001C0FFC" w:rsidP="001C0FFC">
      <w:pPr>
        <w:jc w:val="center"/>
        <w:rPr>
          <w:b/>
          <w:lang w:val="en-US" w:eastAsia="zh-CN"/>
        </w:rPr>
      </w:pPr>
      <w:r w:rsidRPr="002E3F7F">
        <w:rPr>
          <w:lang w:val="en-US" w:eastAsia="zh-CN"/>
        </w:rPr>
        <w:t xml:space="preserve">Figure </w:t>
      </w:r>
      <w:r w:rsidR="001A53D1">
        <w:rPr>
          <w:lang w:val="en-US" w:eastAsia="zh-CN"/>
        </w:rPr>
        <w:t>2</w:t>
      </w:r>
      <w:r w:rsidRPr="002E3F7F">
        <w:rPr>
          <w:lang w:val="en-US" w:eastAsia="zh-CN"/>
        </w:rPr>
        <w:t>:</w:t>
      </w:r>
      <w:r w:rsidRPr="002E3F7F">
        <w:t xml:space="preserve"> </w:t>
      </w:r>
      <w:proofErr w:type="spellStart"/>
      <w:r w:rsidRPr="002E3F7F">
        <w:rPr>
          <w:lang w:val="en-US" w:eastAsia="zh-CN"/>
        </w:rPr>
        <w:t>powerCoordination</w:t>
      </w:r>
      <w:proofErr w:type="spellEnd"/>
      <w:r w:rsidRPr="002E3F7F">
        <w:rPr>
          <w:lang w:val="en-US" w:eastAsia="zh-CN"/>
        </w:rPr>
        <w:t xml:space="preserve"> transfer during DAPS HO procedure</w:t>
      </w:r>
    </w:p>
    <w:p w14:paraId="240F7B1A" w14:textId="04A01F14" w:rsidR="00E37694" w:rsidRPr="002E3F7F" w:rsidRDefault="00E37694" w:rsidP="00E37694">
      <w:pPr>
        <w:rPr>
          <w:b/>
          <w:lang w:val="en-US" w:eastAsia="zh-CN"/>
        </w:rPr>
      </w:pPr>
      <w:r w:rsidRPr="002E3F7F">
        <w:rPr>
          <w:b/>
          <w:lang w:val="en-US" w:eastAsia="zh-CN"/>
        </w:rPr>
        <w:t xml:space="preserve">Observation 3: </w:t>
      </w:r>
      <w:r w:rsidR="00511989" w:rsidRPr="002E3F7F">
        <w:rPr>
          <w:b/>
          <w:lang w:val="en-US" w:eastAsia="zh-CN"/>
        </w:rPr>
        <w:t>Accordi</w:t>
      </w:r>
      <w:r w:rsidRPr="002E3F7F">
        <w:rPr>
          <w:b/>
          <w:lang w:val="en-US" w:eastAsia="zh-CN"/>
        </w:rPr>
        <w:t xml:space="preserve">ng to </w:t>
      </w:r>
      <w:r w:rsidR="004D0F6C" w:rsidRPr="002E3F7F">
        <w:rPr>
          <w:b/>
          <w:lang w:val="en-US" w:eastAsia="zh-CN"/>
        </w:rPr>
        <w:t>current</w:t>
      </w:r>
      <w:r w:rsidRPr="002E3F7F">
        <w:rPr>
          <w:b/>
          <w:lang w:val="en-US" w:eastAsia="zh-CN"/>
        </w:rPr>
        <w:t xml:space="preserve"> specs, during DAPS HO procedure, powerCoordination is transmitted from source CU to target CU then from target</w:t>
      </w:r>
      <w:r w:rsidR="007934CC">
        <w:rPr>
          <w:b/>
          <w:lang w:val="en-US" w:eastAsia="zh-CN"/>
        </w:rPr>
        <w:t xml:space="preserve"> </w:t>
      </w:r>
      <w:r w:rsidRPr="002E3F7F">
        <w:rPr>
          <w:b/>
          <w:lang w:val="en-US" w:eastAsia="zh-CN"/>
        </w:rPr>
        <w:t>CU to target</w:t>
      </w:r>
      <w:r w:rsidR="007934CC">
        <w:rPr>
          <w:b/>
          <w:lang w:val="en-US" w:eastAsia="zh-CN"/>
        </w:rPr>
        <w:t xml:space="preserve"> </w:t>
      </w:r>
      <w:r w:rsidRPr="002E3F7F">
        <w:rPr>
          <w:b/>
          <w:lang w:val="en-US" w:eastAsia="zh-CN"/>
        </w:rPr>
        <w:t>DU.</w:t>
      </w:r>
    </w:p>
    <w:p w14:paraId="432FEE36" w14:textId="09120BC7" w:rsidR="00E37694" w:rsidRPr="002E3F7F" w:rsidRDefault="00880282" w:rsidP="00596699">
      <w:pPr>
        <w:spacing w:afterLines="100" w:after="240"/>
        <w:jc w:val="both"/>
        <w:rPr>
          <w:rFonts w:eastAsia="宋体"/>
          <w:lang w:val="en-US" w:eastAsia="zh-CN"/>
        </w:rPr>
      </w:pPr>
      <w:r w:rsidRPr="002E3F7F">
        <w:rPr>
          <w:rFonts w:eastAsia="宋体"/>
          <w:lang w:val="en-US" w:eastAsia="zh-CN"/>
        </w:rPr>
        <w:t xml:space="preserve">Based on the above three observations, </w:t>
      </w:r>
      <w:r w:rsidR="004F1C39" w:rsidRPr="002E3F7F">
        <w:rPr>
          <w:rFonts w:eastAsia="宋体"/>
          <w:lang w:val="en-US" w:eastAsia="zh-CN"/>
        </w:rPr>
        <w:t>for powerCoordination, it</w:t>
      </w:r>
      <w:r w:rsidR="00175BAB">
        <w:rPr>
          <w:rFonts w:eastAsia="宋体"/>
          <w:lang w:val="en-US" w:eastAsia="zh-CN"/>
        </w:rPr>
        <w:t>s generation and transmission are</w:t>
      </w:r>
      <w:r w:rsidR="004F1C39" w:rsidRPr="002E3F7F">
        <w:rPr>
          <w:rFonts w:eastAsia="宋体"/>
          <w:lang w:val="en-US" w:eastAsia="zh-CN"/>
        </w:rPr>
        <w:t xml:space="preserve"> very similar between both SN addition procedure and DAPS HO procedure.</w:t>
      </w:r>
    </w:p>
    <w:p w14:paraId="554399BB" w14:textId="3FC4D070" w:rsidR="00B05D58" w:rsidRPr="002E3F7F" w:rsidRDefault="00C76683" w:rsidP="00596699">
      <w:pPr>
        <w:spacing w:afterLines="100" w:after="240"/>
        <w:jc w:val="both"/>
        <w:rPr>
          <w:rFonts w:eastAsia="宋体"/>
          <w:lang w:val="en-US" w:eastAsia="zh-CN"/>
        </w:rPr>
      </w:pPr>
      <w:r w:rsidRPr="002E3F7F">
        <w:rPr>
          <w:rFonts w:eastAsia="宋体"/>
          <w:lang w:val="en-US" w:eastAsia="zh-CN"/>
        </w:rPr>
        <w:t>During SN addition procedure, since we have already agreed that MN-CU is the suitable node to generate the powerCoordination and which is already captured in the current TS38.473, we shall propose source CU to generate the powerCoordination during DAPS HO procedure.</w:t>
      </w:r>
    </w:p>
    <w:p w14:paraId="5982EDE1" w14:textId="77777777" w:rsidR="0058594B" w:rsidRDefault="0000345A" w:rsidP="00596699">
      <w:pPr>
        <w:spacing w:afterLines="100" w:after="240"/>
        <w:jc w:val="both"/>
        <w:rPr>
          <w:rFonts w:eastAsia="宋体"/>
          <w:lang w:val="en-US" w:eastAsia="zh-CN"/>
        </w:rPr>
      </w:pPr>
      <w:r w:rsidRPr="002E3F7F">
        <w:rPr>
          <w:rFonts w:eastAsia="宋体"/>
          <w:lang w:val="en-US" w:eastAsia="zh-CN"/>
        </w:rPr>
        <w:t xml:space="preserve">On the contrary, if MN CU generates </w:t>
      </w:r>
      <w:proofErr w:type="spellStart"/>
      <w:r w:rsidRPr="002E3F7F">
        <w:rPr>
          <w:rFonts w:eastAsia="宋体"/>
          <w:lang w:val="en-US" w:eastAsia="zh-CN"/>
        </w:rPr>
        <w:t>powerCoordination</w:t>
      </w:r>
      <w:proofErr w:type="spellEnd"/>
      <w:r w:rsidRPr="002E3F7F">
        <w:rPr>
          <w:rFonts w:eastAsia="宋体"/>
          <w:lang w:val="en-US" w:eastAsia="zh-CN"/>
        </w:rPr>
        <w:t xml:space="preserve"> for SN addition</w:t>
      </w:r>
      <w:r w:rsidR="00814142">
        <w:rPr>
          <w:rFonts w:eastAsia="宋体"/>
          <w:lang w:val="en-US" w:eastAsia="zh-CN"/>
        </w:rPr>
        <w:t>, but source D</w:t>
      </w:r>
      <w:r w:rsidRPr="002E3F7F">
        <w:rPr>
          <w:rFonts w:eastAsia="宋体"/>
          <w:lang w:val="en-US" w:eastAsia="zh-CN"/>
        </w:rPr>
        <w:t>U</w:t>
      </w:r>
      <w:r w:rsidR="00967A5D">
        <w:rPr>
          <w:rFonts w:eastAsia="宋体"/>
          <w:lang w:val="en-US" w:eastAsia="zh-CN"/>
        </w:rPr>
        <w:t xml:space="preserve"> (other than source CU)</w:t>
      </w:r>
      <w:r w:rsidRPr="002E3F7F">
        <w:rPr>
          <w:rFonts w:eastAsia="宋体"/>
          <w:lang w:val="en-US" w:eastAsia="zh-CN"/>
        </w:rPr>
        <w:t xml:space="preserve"> generates </w:t>
      </w:r>
      <w:proofErr w:type="spellStart"/>
      <w:r w:rsidRPr="002E3F7F">
        <w:rPr>
          <w:rFonts w:eastAsia="宋体"/>
          <w:lang w:val="en-US" w:eastAsia="zh-CN"/>
        </w:rPr>
        <w:t>powerCoordination</w:t>
      </w:r>
      <w:proofErr w:type="spellEnd"/>
      <w:r w:rsidRPr="002E3F7F">
        <w:rPr>
          <w:rFonts w:eastAsia="宋体"/>
          <w:lang w:val="en-US" w:eastAsia="zh-CN"/>
        </w:rPr>
        <w:t xml:space="preserve"> for DAPS, then both CU and DU are involved to generate powerCoordination</w:t>
      </w:r>
      <w:r w:rsidR="004D0F6C" w:rsidRPr="002E3F7F">
        <w:rPr>
          <w:rFonts w:eastAsia="宋体"/>
          <w:lang w:val="en-US" w:eastAsia="zh-CN"/>
        </w:rPr>
        <w:t>, which introduces extra</w:t>
      </w:r>
      <w:r w:rsidR="00B819B0" w:rsidRPr="002E3F7F">
        <w:rPr>
          <w:rFonts w:eastAsia="宋体"/>
          <w:lang w:val="en-US" w:eastAsia="zh-CN"/>
        </w:rPr>
        <w:t xml:space="preserve"> complexity</w:t>
      </w:r>
      <w:r w:rsidRPr="002E3F7F">
        <w:rPr>
          <w:rFonts w:eastAsia="宋体"/>
          <w:lang w:val="en-US" w:eastAsia="zh-CN"/>
        </w:rPr>
        <w:t xml:space="preserve">. </w:t>
      </w:r>
    </w:p>
    <w:p w14:paraId="0D304F3B" w14:textId="35409E5B" w:rsidR="001A53D1" w:rsidRDefault="0000345A" w:rsidP="00596699">
      <w:pPr>
        <w:spacing w:afterLines="100" w:after="240"/>
        <w:jc w:val="both"/>
        <w:rPr>
          <w:rFonts w:eastAsia="宋体"/>
          <w:lang w:val="en-US" w:eastAsia="zh-CN"/>
        </w:rPr>
      </w:pPr>
      <w:r w:rsidRPr="002E3F7F">
        <w:rPr>
          <w:rFonts w:eastAsia="宋体"/>
          <w:lang w:val="en-US" w:eastAsia="zh-CN"/>
        </w:rPr>
        <w:t>And if source DU generates the powerCoordination, before it initiates DAPS HO procedure, the source CU has to firstly initiate F1AP procedure to request source DU to generate powerCoordination, which will introduce extra handover latency</w:t>
      </w:r>
      <w:r w:rsidR="0058594B">
        <w:rPr>
          <w:rFonts w:eastAsia="宋体"/>
          <w:lang w:val="en-US" w:eastAsia="zh-CN"/>
        </w:rPr>
        <w:t>, seen as figure 3</w:t>
      </w:r>
      <w:r w:rsidRPr="002E3F7F">
        <w:rPr>
          <w:rFonts w:eastAsia="宋体"/>
          <w:lang w:val="en-US" w:eastAsia="zh-CN"/>
        </w:rPr>
        <w:t>.</w:t>
      </w:r>
    </w:p>
    <w:p w14:paraId="1A192CD2" w14:textId="7FC2621E" w:rsidR="001A53D1" w:rsidRDefault="001A53D1" w:rsidP="001A53D1">
      <w:pPr>
        <w:spacing w:afterLines="100" w:after="240"/>
        <w:jc w:val="center"/>
      </w:pPr>
      <w:r>
        <w:object w:dxaOrig="9713" w:dyaOrig="3174" w14:anchorId="7678A611">
          <v:shape id="_x0000_i1027" type="#_x0000_t75" style="width:382.25pt;height:124.85pt" o:ole="">
            <v:imagedata r:id="rId11" o:title=""/>
          </v:shape>
          <o:OLEObject Type="Embed" ProgID="Visio.Drawing.11" ShapeID="_x0000_i1027" DrawAspect="Content" ObjectID="_1725864694" r:id="rId12"/>
        </w:object>
      </w:r>
    </w:p>
    <w:p w14:paraId="5F3B2457" w14:textId="2A09EAD6" w:rsidR="001A53D1" w:rsidRDefault="00C83B4E" w:rsidP="001A53D1">
      <w:pPr>
        <w:spacing w:afterLines="100" w:after="240"/>
        <w:jc w:val="center"/>
        <w:rPr>
          <w:rFonts w:eastAsia="宋体"/>
          <w:lang w:val="en-US" w:eastAsia="zh-CN"/>
        </w:rPr>
      </w:pPr>
      <w:r w:rsidRPr="002E3F7F">
        <w:rPr>
          <w:lang w:val="en-US" w:eastAsia="zh-CN"/>
        </w:rPr>
        <w:t xml:space="preserve">Figure </w:t>
      </w:r>
      <w:r>
        <w:rPr>
          <w:lang w:val="en-US" w:eastAsia="zh-CN"/>
        </w:rPr>
        <w:t>3</w:t>
      </w:r>
      <w:r w:rsidRPr="002E3F7F">
        <w:rPr>
          <w:lang w:val="en-US" w:eastAsia="zh-CN"/>
        </w:rPr>
        <w:t>:</w:t>
      </w:r>
      <w:r w:rsidRPr="002E3F7F">
        <w:t xml:space="preserve"> </w:t>
      </w:r>
      <w:r>
        <w:t>Extra F1</w:t>
      </w:r>
      <w:r w:rsidR="0058594B">
        <w:t>AP procedure</w:t>
      </w:r>
      <w:r w:rsidR="0058594B">
        <w:rPr>
          <w:rFonts w:hint="eastAsia"/>
          <w:lang w:eastAsia="zh-CN"/>
        </w:rPr>
        <w:t xml:space="preserve"> </w:t>
      </w:r>
      <w:r w:rsidR="0058594B">
        <w:rPr>
          <w:lang w:eastAsia="zh-CN"/>
        </w:rPr>
        <w:t>(</w:t>
      </w:r>
      <w:r w:rsidRPr="002E3F7F">
        <w:rPr>
          <w:lang w:val="en-US" w:eastAsia="zh-CN"/>
        </w:rPr>
        <w:t>power</w:t>
      </w:r>
      <w:r>
        <w:rPr>
          <w:lang w:val="en-US" w:eastAsia="zh-CN"/>
        </w:rPr>
        <w:t xml:space="preserve"> c</w:t>
      </w:r>
      <w:r w:rsidRPr="002E3F7F">
        <w:rPr>
          <w:lang w:val="en-US" w:eastAsia="zh-CN"/>
        </w:rPr>
        <w:t>oordination</w:t>
      </w:r>
      <w:r w:rsidR="0058594B">
        <w:rPr>
          <w:lang w:val="en-US" w:eastAsia="zh-CN"/>
        </w:rPr>
        <w:t>)</w:t>
      </w:r>
      <w:r w:rsidRPr="002E3F7F">
        <w:rPr>
          <w:lang w:val="en-US" w:eastAsia="zh-CN"/>
        </w:rPr>
        <w:t xml:space="preserve"> </w:t>
      </w:r>
      <w:r>
        <w:rPr>
          <w:lang w:val="en-US" w:eastAsia="zh-CN"/>
        </w:rPr>
        <w:t xml:space="preserve">before </w:t>
      </w:r>
      <w:r w:rsidRPr="002E3F7F">
        <w:rPr>
          <w:lang w:val="en-US" w:eastAsia="zh-CN"/>
        </w:rPr>
        <w:t>DAPS HO procedure</w:t>
      </w:r>
    </w:p>
    <w:p w14:paraId="27219943" w14:textId="115C3991" w:rsidR="00DB5A14" w:rsidRPr="002E3F7F" w:rsidRDefault="00000143" w:rsidP="00596699">
      <w:pPr>
        <w:spacing w:afterLines="100" w:after="240"/>
        <w:jc w:val="both"/>
        <w:rPr>
          <w:rFonts w:eastAsia="宋体"/>
          <w:b/>
          <w:lang w:val="en-US" w:eastAsia="zh-CN"/>
        </w:rPr>
      </w:pPr>
      <w:r w:rsidRPr="002E3F7F">
        <w:rPr>
          <w:rFonts w:eastAsia="宋体"/>
          <w:b/>
          <w:lang w:val="en-US" w:eastAsia="zh-CN"/>
        </w:rPr>
        <w:t xml:space="preserve">Observation 4: </w:t>
      </w:r>
      <w:r w:rsidR="00175BAB">
        <w:rPr>
          <w:rFonts w:eastAsia="宋体"/>
          <w:b/>
          <w:lang w:val="en-US" w:eastAsia="zh-CN"/>
        </w:rPr>
        <w:t>During DAPS HO procedure, i</w:t>
      </w:r>
      <w:r w:rsidRPr="002E3F7F">
        <w:rPr>
          <w:rFonts w:eastAsia="宋体"/>
          <w:b/>
          <w:lang w:val="en-US" w:eastAsia="zh-CN"/>
        </w:rPr>
        <w:t xml:space="preserve">t will introduce extra </w:t>
      </w:r>
      <w:r w:rsidR="000E7F11" w:rsidRPr="002E3F7F">
        <w:rPr>
          <w:rFonts w:eastAsia="宋体"/>
          <w:b/>
          <w:lang w:val="en-US" w:eastAsia="zh-CN"/>
        </w:rPr>
        <w:t>complexity</w:t>
      </w:r>
      <w:r w:rsidRPr="002E3F7F">
        <w:rPr>
          <w:rFonts w:eastAsia="宋体"/>
          <w:b/>
          <w:lang w:val="en-US" w:eastAsia="zh-CN"/>
        </w:rPr>
        <w:t xml:space="preserve"> and latency when source DU to generate the powerCoordination.</w:t>
      </w:r>
    </w:p>
    <w:p w14:paraId="7B12FC6D" w14:textId="77777777" w:rsidR="00B66466" w:rsidRPr="002E3F7F" w:rsidRDefault="00B66466" w:rsidP="00B66466">
      <w:pPr>
        <w:spacing w:afterLines="100" w:after="240"/>
        <w:jc w:val="both"/>
        <w:rPr>
          <w:rFonts w:eastAsia="宋体"/>
          <w:b/>
          <w:lang w:val="en-US" w:eastAsia="zh-CN"/>
        </w:rPr>
      </w:pPr>
      <w:r w:rsidRPr="002E3F7F">
        <w:rPr>
          <w:rFonts w:eastAsia="宋体"/>
          <w:b/>
          <w:lang w:val="en-US" w:eastAsia="zh-CN"/>
        </w:rPr>
        <w:lastRenderedPageBreak/>
        <w:t>Proposal 1: During DAPS HO procedure, it is the source CU to generate the powerCoordination.</w:t>
      </w:r>
    </w:p>
    <w:p w14:paraId="4CBE100C" w14:textId="77777777" w:rsidR="004F372D" w:rsidRPr="002E3F7F" w:rsidRDefault="004F372D" w:rsidP="004F372D">
      <w:pPr>
        <w:overflowPunct w:val="0"/>
        <w:autoSpaceDE w:val="0"/>
        <w:autoSpaceDN w:val="0"/>
        <w:adjustRightInd w:val="0"/>
        <w:textAlignment w:val="baseline"/>
        <w:rPr>
          <w:rFonts w:eastAsia="MS Mincho"/>
          <w:lang w:val="en-US" w:eastAsia="ja-JP"/>
        </w:rPr>
      </w:pPr>
      <w:r w:rsidRPr="002E3F7F">
        <w:rPr>
          <w:rFonts w:eastAsia="MS Mincho"/>
          <w:lang w:val="en-US" w:eastAsia="ja-JP"/>
        </w:rPr>
        <w:t>In current TS8.473 spec, the CU has sent the DAPS indicator to DU for keeping DAPS transmission, however, it misses the power value of DAPS transmission (i.e., powerCoordination).</w:t>
      </w:r>
    </w:p>
    <w:p w14:paraId="16173AA6" w14:textId="51A3001A" w:rsidR="004F372D" w:rsidRPr="002E3F7F" w:rsidRDefault="004F372D" w:rsidP="00596699">
      <w:pPr>
        <w:spacing w:afterLines="100" w:after="240"/>
        <w:jc w:val="both"/>
        <w:rPr>
          <w:rFonts w:eastAsia="宋体"/>
          <w:lang w:val="en-US" w:eastAsia="zh-CN"/>
        </w:rPr>
      </w:pPr>
      <w:r w:rsidRPr="002E3F7F">
        <w:rPr>
          <w:rFonts w:eastAsia="宋体"/>
          <w:b/>
          <w:lang w:val="en-US" w:eastAsia="zh-CN"/>
        </w:rPr>
        <w:t>Observation 5: In current TS38.473, the powerCoordination parameter transfer is missing between source gNB-CU and source gNB-DU.</w:t>
      </w:r>
    </w:p>
    <w:p w14:paraId="5EF562FE" w14:textId="76C8662C" w:rsidR="009C7BB5" w:rsidRPr="002E3F7F" w:rsidRDefault="009C7BB5" w:rsidP="009C7BB5">
      <w:pPr>
        <w:rPr>
          <w:lang w:val="en-US" w:eastAsia="zh-CN"/>
        </w:rPr>
      </w:pPr>
      <w:r w:rsidRPr="002E3F7F">
        <w:rPr>
          <w:lang w:val="en-US" w:eastAsia="zh-CN"/>
        </w:rPr>
        <w:t>For legacy handover, it is enough that the source CU indicates source DU to stop data transmission and does not need to send transmission power value to source DU. But for DAPS handover, it is not enough that source CU only indicate source DU to continue data transmission, it shall send the split power to source DU.</w:t>
      </w:r>
    </w:p>
    <w:p w14:paraId="0E78F780" w14:textId="471E62A6" w:rsidR="0047117A" w:rsidRPr="002E3F7F" w:rsidRDefault="0047117A" w:rsidP="0047117A">
      <w:pPr>
        <w:rPr>
          <w:b/>
          <w:lang w:val="en-US" w:eastAsia="zh-CN"/>
        </w:rPr>
      </w:pPr>
      <w:r w:rsidRPr="002E3F7F">
        <w:rPr>
          <w:b/>
          <w:lang w:val="en-US" w:eastAsia="zh-CN"/>
        </w:rPr>
        <w:t>Proposal 2: During DAPS HO procedure, powerCoordination (within ConfigRestrictInfoDAPS) shall be sent from source CU to source DU by UE context modification request message.</w:t>
      </w:r>
    </w:p>
    <w:p w14:paraId="2E987CF7" w14:textId="77777777" w:rsidR="00160665" w:rsidRPr="002E3F7F" w:rsidRDefault="00160665" w:rsidP="00160665">
      <w:pPr>
        <w:pStyle w:val="1"/>
        <w:numPr>
          <w:ilvl w:val="0"/>
          <w:numId w:val="30"/>
        </w:numPr>
        <w:rPr>
          <w:rFonts w:ascii="Times New Roman" w:hAnsi="Times New Roman"/>
        </w:rPr>
      </w:pPr>
      <w:r w:rsidRPr="002E3F7F">
        <w:rPr>
          <w:rFonts w:ascii="Times New Roman" w:hAnsi="Times New Roman"/>
        </w:rPr>
        <w:t>Conclusion</w:t>
      </w:r>
    </w:p>
    <w:p w14:paraId="4D2BDCE6" w14:textId="34C73A5D" w:rsidR="00DD502A" w:rsidRPr="002E3F7F" w:rsidRDefault="00DB6109" w:rsidP="00160665">
      <w:pPr>
        <w:overflowPunct w:val="0"/>
        <w:autoSpaceDE w:val="0"/>
        <w:autoSpaceDN w:val="0"/>
        <w:adjustRightInd w:val="0"/>
        <w:textAlignment w:val="baseline"/>
        <w:rPr>
          <w:lang w:val="en-US" w:eastAsia="zh-CN"/>
        </w:rPr>
      </w:pPr>
      <w:r w:rsidRPr="002E3F7F">
        <w:rPr>
          <w:lang w:val="en-US" w:eastAsia="zh-CN"/>
        </w:rPr>
        <w:t>Based on the above analysis, we provide the following observations and proposals.</w:t>
      </w:r>
    </w:p>
    <w:p w14:paraId="3599E98B" w14:textId="74FCFD07" w:rsidR="00DD502A" w:rsidRPr="002E3F7F" w:rsidRDefault="00DD502A" w:rsidP="00DD502A">
      <w:pPr>
        <w:rPr>
          <w:b/>
          <w:lang w:val="en-US" w:eastAsia="zh-CN"/>
        </w:rPr>
      </w:pPr>
      <w:r w:rsidRPr="002E3F7F">
        <w:rPr>
          <w:b/>
          <w:lang w:val="en-US" w:eastAsia="zh-CN"/>
        </w:rPr>
        <w:t xml:space="preserve">Observation 1: </w:t>
      </w:r>
      <w:r w:rsidR="00024766" w:rsidRPr="002E3F7F">
        <w:rPr>
          <w:b/>
          <w:lang w:val="en-US" w:eastAsia="zh-CN"/>
        </w:rPr>
        <w:t>According</w:t>
      </w:r>
      <w:r w:rsidRPr="002E3F7F">
        <w:rPr>
          <w:b/>
          <w:lang w:val="en-US" w:eastAsia="zh-CN"/>
        </w:rPr>
        <w:t xml:space="preserve"> to current specs, during SN addition procedure, powerCoordination is transmitted from MN-CU to SN-CU then from SN-CU to SN-DU.</w:t>
      </w:r>
    </w:p>
    <w:p w14:paraId="001BA90E" w14:textId="68B3FAED" w:rsidR="00DD502A" w:rsidRPr="002E3F7F" w:rsidRDefault="00DD502A" w:rsidP="00DD502A">
      <w:pPr>
        <w:rPr>
          <w:b/>
          <w:lang w:val="en-US" w:eastAsia="zh-CN"/>
        </w:rPr>
      </w:pPr>
      <w:r w:rsidRPr="002E3F7F">
        <w:rPr>
          <w:b/>
          <w:lang w:val="en-US" w:eastAsia="zh-CN"/>
        </w:rPr>
        <w:t xml:space="preserve">Observation 2: </w:t>
      </w:r>
      <w:r w:rsidR="00024766" w:rsidRPr="002E3F7F">
        <w:rPr>
          <w:b/>
          <w:lang w:val="en-US" w:eastAsia="zh-CN"/>
        </w:rPr>
        <w:t>According</w:t>
      </w:r>
      <w:r w:rsidRPr="002E3F7F">
        <w:rPr>
          <w:b/>
          <w:lang w:val="en-US" w:eastAsia="zh-CN"/>
        </w:rPr>
        <w:t xml:space="preserve"> to current specs, during SN addition procedure, it is the MN-CU to generate powerCoordination.</w:t>
      </w:r>
    </w:p>
    <w:p w14:paraId="28343CFE" w14:textId="3C07212A" w:rsidR="00DD502A" w:rsidRPr="002E3F7F" w:rsidRDefault="00DD502A" w:rsidP="00DD502A">
      <w:pPr>
        <w:rPr>
          <w:b/>
          <w:lang w:val="en-US" w:eastAsia="zh-CN"/>
        </w:rPr>
      </w:pPr>
      <w:r w:rsidRPr="002E3F7F">
        <w:rPr>
          <w:b/>
          <w:lang w:val="en-US" w:eastAsia="zh-CN"/>
        </w:rPr>
        <w:t>Observation 3: According to current specs, during DAPS HO procedure, powerCoordination is transmitted from source CU to target CU then from target CU to target DU.</w:t>
      </w:r>
    </w:p>
    <w:p w14:paraId="061DD01B" w14:textId="77777777" w:rsidR="00175BAB" w:rsidRPr="002E3F7F" w:rsidRDefault="00175BAB" w:rsidP="00175BAB">
      <w:pPr>
        <w:spacing w:afterLines="100" w:after="240"/>
        <w:jc w:val="both"/>
        <w:rPr>
          <w:rFonts w:eastAsia="宋体"/>
          <w:b/>
          <w:lang w:val="en-US" w:eastAsia="zh-CN"/>
        </w:rPr>
      </w:pPr>
      <w:r w:rsidRPr="002E3F7F">
        <w:rPr>
          <w:rFonts w:eastAsia="宋体"/>
          <w:b/>
          <w:lang w:val="en-US" w:eastAsia="zh-CN"/>
        </w:rPr>
        <w:t xml:space="preserve">Observation 4: </w:t>
      </w:r>
      <w:r>
        <w:rPr>
          <w:rFonts w:eastAsia="宋体"/>
          <w:b/>
          <w:lang w:val="en-US" w:eastAsia="zh-CN"/>
        </w:rPr>
        <w:t>During DAPS HO procedure, i</w:t>
      </w:r>
      <w:r w:rsidRPr="002E3F7F">
        <w:rPr>
          <w:rFonts w:eastAsia="宋体"/>
          <w:b/>
          <w:lang w:val="en-US" w:eastAsia="zh-CN"/>
        </w:rPr>
        <w:t xml:space="preserve">t will introduce extra complexity and latency when source DU to generate the </w:t>
      </w:r>
      <w:proofErr w:type="spellStart"/>
      <w:r w:rsidRPr="002E3F7F">
        <w:rPr>
          <w:rFonts w:eastAsia="宋体"/>
          <w:b/>
          <w:lang w:val="en-US" w:eastAsia="zh-CN"/>
        </w:rPr>
        <w:t>powerCoordination</w:t>
      </w:r>
      <w:proofErr w:type="spellEnd"/>
      <w:r w:rsidRPr="002E3F7F">
        <w:rPr>
          <w:rFonts w:eastAsia="宋体"/>
          <w:b/>
          <w:lang w:val="en-US" w:eastAsia="zh-CN"/>
        </w:rPr>
        <w:t>.</w:t>
      </w:r>
    </w:p>
    <w:p w14:paraId="26C63BAC" w14:textId="77777777" w:rsidR="00DD502A" w:rsidRPr="002E3F7F" w:rsidRDefault="00DD502A" w:rsidP="00DD502A">
      <w:pPr>
        <w:spacing w:afterLines="100" w:after="240"/>
        <w:jc w:val="both"/>
        <w:rPr>
          <w:rFonts w:eastAsia="宋体"/>
          <w:lang w:val="en-US" w:eastAsia="zh-CN"/>
        </w:rPr>
      </w:pPr>
      <w:r w:rsidRPr="002E3F7F">
        <w:rPr>
          <w:rFonts w:eastAsia="宋体"/>
          <w:b/>
          <w:lang w:val="en-US" w:eastAsia="zh-CN"/>
        </w:rPr>
        <w:t>Observation 5: In current TS38.473, the powerCoordination parameter transfer is missing between source gNB-CU and source gNB-DU.</w:t>
      </w:r>
    </w:p>
    <w:p w14:paraId="4B7076A7" w14:textId="77777777" w:rsidR="007934CC" w:rsidRPr="002E3F7F" w:rsidRDefault="007934CC" w:rsidP="007934CC">
      <w:pPr>
        <w:spacing w:afterLines="100" w:after="240"/>
        <w:jc w:val="both"/>
        <w:rPr>
          <w:rFonts w:eastAsia="宋体"/>
          <w:b/>
          <w:lang w:val="en-US" w:eastAsia="zh-CN"/>
        </w:rPr>
      </w:pPr>
      <w:r w:rsidRPr="002E3F7F">
        <w:rPr>
          <w:rFonts w:eastAsia="宋体"/>
          <w:b/>
          <w:lang w:val="en-US" w:eastAsia="zh-CN"/>
        </w:rPr>
        <w:t xml:space="preserve">Proposal 1: During DAPS HO procedure, it is the source CU to generate the </w:t>
      </w:r>
      <w:proofErr w:type="spellStart"/>
      <w:r w:rsidRPr="002E3F7F">
        <w:rPr>
          <w:rFonts w:eastAsia="宋体"/>
          <w:b/>
          <w:lang w:val="en-US" w:eastAsia="zh-CN"/>
        </w:rPr>
        <w:t>powerCoordination</w:t>
      </w:r>
      <w:proofErr w:type="spellEnd"/>
      <w:r w:rsidRPr="002E3F7F">
        <w:rPr>
          <w:rFonts w:eastAsia="宋体"/>
          <w:b/>
          <w:lang w:val="en-US" w:eastAsia="zh-CN"/>
        </w:rPr>
        <w:t>.</w:t>
      </w:r>
    </w:p>
    <w:p w14:paraId="01D5CEB2" w14:textId="77777777" w:rsidR="00DD502A" w:rsidRPr="002E3F7F" w:rsidRDefault="00DD502A" w:rsidP="00DD502A">
      <w:pPr>
        <w:rPr>
          <w:b/>
          <w:lang w:val="en-US" w:eastAsia="zh-CN"/>
        </w:rPr>
      </w:pPr>
      <w:r w:rsidRPr="002E3F7F">
        <w:rPr>
          <w:b/>
          <w:lang w:val="en-US" w:eastAsia="zh-CN"/>
        </w:rPr>
        <w:t>Proposal 2: During DAPS HO procedure, powerCoordination (within ConfigRestrictInfoDAPS) shall be sent from source CU to source DU by UE context modification request message.</w:t>
      </w:r>
    </w:p>
    <w:p w14:paraId="50E9A6B7" w14:textId="03F9B71B" w:rsidR="00160665" w:rsidRPr="002E3F7F" w:rsidRDefault="00160665" w:rsidP="00160665">
      <w:pPr>
        <w:overflowPunct w:val="0"/>
        <w:autoSpaceDE w:val="0"/>
        <w:autoSpaceDN w:val="0"/>
        <w:adjustRightInd w:val="0"/>
        <w:textAlignment w:val="baseline"/>
        <w:rPr>
          <w:lang w:val="en-US" w:eastAsia="zh-CN"/>
        </w:rPr>
      </w:pPr>
      <w:r w:rsidRPr="002E3F7F">
        <w:rPr>
          <w:lang w:val="en-US" w:eastAsia="zh-CN"/>
        </w:rPr>
        <w:t>If the above proposals are agreed, the related CRs (</w:t>
      </w:r>
      <w:r w:rsidR="00F24CF3">
        <w:rPr>
          <w:b/>
          <w:lang w:val="en-US" w:eastAsia="zh-CN"/>
        </w:rPr>
        <w:t>[5</w:t>
      </w:r>
      <w:r w:rsidR="00DB6109" w:rsidRPr="002E3F7F">
        <w:rPr>
          <w:b/>
          <w:lang w:val="en-US" w:eastAsia="zh-CN"/>
        </w:rPr>
        <w:t>]</w:t>
      </w:r>
      <w:r w:rsidRPr="002E3F7F">
        <w:rPr>
          <w:b/>
          <w:lang w:val="en-US" w:eastAsia="zh-CN"/>
        </w:rPr>
        <w:t xml:space="preserve"> and </w:t>
      </w:r>
      <w:r w:rsidR="00F24CF3">
        <w:rPr>
          <w:b/>
          <w:lang w:val="en-US" w:eastAsia="zh-CN"/>
        </w:rPr>
        <w:t>[6</w:t>
      </w:r>
      <w:r w:rsidR="00DB6109" w:rsidRPr="002E3F7F">
        <w:rPr>
          <w:b/>
          <w:lang w:val="en-US" w:eastAsia="zh-CN"/>
        </w:rPr>
        <w:t>]</w:t>
      </w:r>
      <w:r w:rsidRPr="002E3F7F">
        <w:rPr>
          <w:lang w:val="en-US" w:eastAsia="zh-CN"/>
        </w:rPr>
        <w:t xml:space="preserve">) shall be agreed. </w:t>
      </w:r>
    </w:p>
    <w:p w14:paraId="47CC6B46" w14:textId="77777777" w:rsidR="00DB6109" w:rsidRPr="002E3F7F" w:rsidRDefault="00DB6109" w:rsidP="00DB6109">
      <w:pPr>
        <w:pStyle w:val="1"/>
        <w:numPr>
          <w:ilvl w:val="0"/>
          <w:numId w:val="30"/>
        </w:numPr>
        <w:rPr>
          <w:rFonts w:ascii="Times New Roman" w:hAnsi="Times New Roman"/>
        </w:rPr>
      </w:pPr>
      <w:r w:rsidRPr="002E3F7F">
        <w:rPr>
          <w:rFonts w:ascii="Times New Roman" w:hAnsi="Times New Roman"/>
        </w:rPr>
        <w:t>Reference</w:t>
      </w:r>
    </w:p>
    <w:p w14:paraId="0B77056E" w14:textId="77777777" w:rsidR="007C56B8" w:rsidRPr="002E3F7F" w:rsidRDefault="007C56B8" w:rsidP="007C56B8">
      <w:pPr>
        <w:numPr>
          <w:ilvl w:val="0"/>
          <w:numId w:val="31"/>
        </w:numPr>
        <w:rPr>
          <w:rFonts w:eastAsia="Times New Roman"/>
          <w:lang w:eastAsia="zh-CN"/>
        </w:rPr>
      </w:pPr>
      <w:r w:rsidRPr="002E3F7F">
        <w:rPr>
          <w:lang w:eastAsia="zh-CN"/>
        </w:rPr>
        <w:t>R3-224261 Completion of DAPS in case of split gNB deployment , ZTE</w:t>
      </w:r>
    </w:p>
    <w:p w14:paraId="701805D4" w14:textId="77777777" w:rsidR="007C56B8" w:rsidRPr="002E3F7F" w:rsidRDefault="007C56B8" w:rsidP="007C56B8">
      <w:pPr>
        <w:numPr>
          <w:ilvl w:val="0"/>
          <w:numId w:val="31"/>
        </w:numPr>
        <w:rPr>
          <w:lang w:eastAsia="zh-CN"/>
        </w:rPr>
      </w:pPr>
      <w:r w:rsidRPr="002E3F7F">
        <w:rPr>
          <w:lang w:eastAsia="zh-CN"/>
        </w:rPr>
        <w:t>R3-225117 Completion of DAPS in case of split gNB deployment to 38.473, ZTE</w:t>
      </w:r>
    </w:p>
    <w:p w14:paraId="64A4910C" w14:textId="3FB106F1" w:rsidR="007C56B8" w:rsidRPr="002E3F7F" w:rsidRDefault="007C56B8" w:rsidP="007C56B8">
      <w:pPr>
        <w:numPr>
          <w:ilvl w:val="0"/>
          <w:numId w:val="31"/>
        </w:numPr>
        <w:rPr>
          <w:lang w:eastAsia="zh-CN"/>
        </w:rPr>
      </w:pPr>
      <w:r w:rsidRPr="002E3F7F">
        <w:rPr>
          <w:lang w:eastAsia="zh-CN"/>
        </w:rPr>
        <w:t>R3-225118 Completion of DAPS in case of spli</w:t>
      </w:r>
      <w:r w:rsidR="00C92B3D">
        <w:rPr>
          <w:lang w:eastAsia="zh-CN"/>
        </w:rPr>
        <w:t>t gNB deployment to 38.473, ZTE</w:t>
      </w:r>
      <w:bookmarkStart w:id="7" w:name="_GoBack"/>
      <w:bookmarkEnd w:id="7"/>
    </w:p>
    <w:p w14:paraId="185D5D17" w14:textId="77777777" w:rsidR="007C56B8" w:rsidRPr="002E3F7F" w:rsidRDefault="007C56B8" w:rsidP="007C56B8">
      <w:pPr>
        <w:numPr>
          <w:ilvl w:val="0"/>
          <w:numId w:val="31"/>
        </w:numPr>
        <w:rPr>
          <w:lang w:eastAsia="zh-CN"/>
        </w:rPr>
      </w:pPr>
      <w:r w:rsidRPr="002E3F7F">
        <w:rPr>
          <w:lang w:eastAsia="zh-CN"/>
        </w:rPr>
        <w:t>R3-225071 Summary of Offline Discussion on CB: # 56_DAPSoverF1, ZTE (moderator)</w:t>
      </w:r>
    </w:p>
    <w:p w14:paraId="50C90C21" w14:textId="2F22FE47" w:rsidR="007C56B8" w:rsidRPr="002E3F7F" w:rsidRDefault="007C56B8" w:rsidP="007C56B8">
      <w:pPr>
        <w:numPr>
          <w:ilvl w:val="0"/>
          <w:numId w:val="31"/>
        </w:numPr>
        <w:rPr>
          <w:lang w:eastAsia="zh-CN"/>
        </w:rPr>
      </w:pPr>
      <w:r w:rsidRPr="002E3F7F">
        <w:rPr>
          <w:lang w:eastAsia="zh-CN"/>
        </w:rPr>
        <w:t>R3-22</w:t>
      </w:r>
      <w:r w:rsidR="0019123A">
        <w:rPr>
          <w:lang w:eastAsia="zh-CN"/>
        </w:rPr>
        <w:t>5364</w:t>
      </w:r>
      <w:r w:rsidRPr="002E3F7F">
        <w:rPr>
          <w:lang w:eastAsia="zh-CN"/>
        </w:rPr>
        <w:t xml:space="preserve"> R16CR for DAPS over F1 to TS38.473</w:t>
      </w:r>
      <w:r w:rsidR="0078189D">
        <w:rPr>
          <w:lang w:eastAsia="zh-CN"/>
        </w:rPr>
        <w:t xml:space="preserve">, </w:t>
      </w:r>
      <w:r w:rsidR="0078189D">
        <w:rPr>
          <w:rFonts w:eastAsia="宋体" w:hint="eastAsia"/>
          <w:lang w:val="en-US" w:eastAsia="zh-CN"/>
        </w:rPr>
        <w:t>ZTE</w:t>
      </w:r>
      <w:r w:rsidR="0078189D" w:rsidRPr="008F3AB7">
        <w:rPr>
          <w:rFonts w:eastAsia="宋体"/>
          <w:lang w:val="en-US" w:eastAsia="zh-CN"/>
        </w:rPr>
        <w:t>, Ericsson, CATT</w:t>
      </w:r>
      <w:r w:rsidR="0078189D">
        <w:rPr>
          <w:rFonts w:eastAsia="宋体"/>
          <w:lang w:val="en-US" w:eastAsia="zh-CN"/>
        </w:rPr>
        <w:t>, Google</w:t>
      </w:r>
      <w:r w:rsidR="0078189D" w:rsidRPr="009509ED">
        <w:rPr>
          <w:rFonts w:eastAsia="宋体"/>
          <w:lang w:val="en-US" w:eastAsia="zh-CN"/>
        </w:rPr>
        <w:t>, Samsung</w:t>
      </w:r>
      <w:r w:rsidR="0078189D" w:rsidRPr="00BA5B72">
        <w:rPr>
          <w:rFonts w:eastAsia="宋体"/>
          <w:lang w:val="en-US" w:eastAsia="zh-CN"/>
        </w:rPr>
        <w:t>, Intel Corporation, Lenovo</w:t>
      </w:r>
      <w:r w:rsidR="0078189D" w:rsidRPr="00363493">
        <w:rPr>
          <w:rFonts w:eastAsia="宋体"/>
          <w:lang w:val="en-US" w:eastAsia="zh-CN"/>
        </w:rPr>
        <w:t>, NEC</w:t>
      </w:r>
    </w:p>
    <w:p w14:paraId="19189129" w14:textId="04D67332" w:rsidR="007C56B8" w:rsidRPr="002E3F7F" w:rsidRDefault="0019123A" w:rsidP="007C56B8">
      <w:pPr>
        <w:numPr>
          <w:ilvl w:val="0"/>
          <w:numId w:val="31"/>
        </w:numPr>
        <w:tabs>
          <w:tab w:val="left" w:pos="720"/>
        </w:tabs>
        <w:rPr>
          <w:lang w:eastAsia="zh-CN"/>
        </w:rPr>
      </w:pPr>
      <w:r>
        <w:rPr>
          <w:lang w:eastAsia="zh-CN"/>
        </w:rPr>
        <w:t>R3-225365</w:t>
      </w:r>
      <w:r w:rsidR="007C56B8" w:rsidRPr="002E3F7F">
        <w:rPr>
          <w:lang w:eastAsia="zh-CN"/>
        </w:rPr>
        <w:t xml:space="preserve"> R17CR for DAPS over F1 to TS38.473</w:t>
      </w:r>
      <w:bookmarkEnd w:id="0"/>
      <w:bookmarkEnd w:id="1"/>
      <w:bookmarkEnd w:id="2"/>
      <w:bookmarkEnd w:id="3"/>
      <w:bookmarkEnd w:id="4"/>
      <w:bookmarkEnd w:id="5"/>
      <w:bookmarkEnd w:id="6"/>
      <w:r w:rsidR="0078189D">
        <w:rPr>
          <w:lang w:eastAsia="zh-CN"/>
        </w:rPr>
        <w:t xml:space="preserve">, </w:t>
      </w:r>
      <w:r w:rsidR="0078189D">
        <w:rPr>
          <w:rFonts w:eastAsia="宋体" w:hint="eastAsia"/>
          <w:lang w:val="en-US" w:eastAsia="zh-CN"/>
        </w:rPr>
        <w:t>ZTE</w:t>
      </w:r>
      <w:r w:rsidR="0078189D" w:rsidRPr="008F3AB7">
        <w:rPr>
          <w:rFonts w:eastAsia="宋体"/>
          <w:lang w:val="en-US" w:eastAsia="zh-CN"/>
        </w:rPr>
        <w:t>, Ericsson, CATT</w:t>
      </w:r>
      <w:r w:rsidR="0078189D">
        <w:rPr>
          <w:rFonts w:eastAsia="宋体"/>
          <w:lang w:val="en-US" w:eastAsia="zh-CN"/>
        </w:rPr>
        <w:t>, Google</w:t>
      </w:r>
      <w:r w:rsidR="0078189D" w:rsidRPr="009509ED">
        <w:rPr>
          <w:rFonts w:eastAsia="宋体"/>
          <w:lang w:val="en-US" w:eastAsia="zh-CN"/>
        </w:rPr>
        <w:t>, Samsung</w:t>
      </w:r>
      <w:r w:rsidR="0078189D" w:rsidRPr="00BA5B72">
        <w:rPr>
          <w:rFonts w:eastAsia="宋体"/>
          <w:lang w:val="en-US" w:eastAsia="zh-CN"/>
        </w:rPr>
        <w:t>, Intel Corporation, Lenovo</w:t>
      </w:r>
      <w:r w:rsidR="0078189D" w:rsidRPr="00363493">
        <w:rPr>
          <w:rFonts w:eastAsia="宋体"/>
          <w:lang w:val="en-US" w:eastAsia="zh-CN"/>
        </w:rPr>
        <w:t>, NEC</w:t>
      </w:r>
    </w:p>
    <w:sectPr w:rsidR="007C56B8" w:rsidRPr="002E3F7F"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27"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4"/>
  </w:num>
  <w:num w:numId="3">
    <w:abstractNumId w:val="22"/>
  </w:num>
  <w:num w:numId="4">
    <w:abstractNumId w:val="5"/>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20"/>
  </w:num>
  <w:num w:numId="11">
    <w:abstractNumId w:val="13"/>
    <w:lvlOverride w:ilvl="0">
      <w:startOverride w:val="1"/>
    </w:lvlOverride>
  </w:num>
  <w:num w:numId="12">
    <w:abstractNumId w:val="28"/>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5"/>
    <w:lvlOverride w:ilvl="0">
      <w:startOverride w:val="1"/>
    </w:lvlOverride>
  </w:num>
  <w:num w:numId="22">
    <w:abstractNumId w:val="10"/>
  </w:num>
  <w:num w:numId="23">
    <w:abstractNumId w:val="12"/>
  </w:num>
  <w:num w:numId="24">
    <w:abstractNumId w:val="11"/>
  </w:num>
  <w:num w:numId="25">
    <w:abstractNumId w:val="14"/>
  </w:num>
  <w:num w:numId="26">
    <w:abstractNumId w:val="18"/>
  </w:num>
  <w:num w:numId="27">
    <w:abstractNumId w:val="26"/>
  </w:num>
  <w:num w:numId="28">
    <w:abstractNumId w:val="23"/>
  </w:num>
  <w:num w:numId="29">
    <w:abstractNumId w:val="8"/>
  </w:num>
  <w:num w:numId="30">
    <w:abstractNumId w:val="4"/>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2B9"/>
    <w:rsid w:val="00175BAB"/>
    <w:rsid w:val="00176822"/>
    <w:rsid w:val="00176A82"/>
    <w:rsid w:val="00177F40"/>
    <w:rsid w:val="00181292"/>
    <w:rsid w:val="00183068"/>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6A7"/>
    <w:rsid w:val="002D47A6"/>
    <w:rsid w:val="002D68D4"/>
    <w:rsid w:val="002D7578"/>
    <w:rsid w:val="002E0BAA"/>
    <w:rsid w:val="002E1F25"/>
    <w:rsid w:val="002E3A72"/>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D09"/>
    <w:rsid w:val="0030242D"/>
    <w:rsid w:val="003029B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5F9B"/>
    <w:rsid w:val="00327808"/>
    <w:rsid w:val="00327CCA"/>
    <w:rsid w:val="00330430"/>
    <w:rsid w:val="0033266C"/>
    <w:rsid w:val="00332676"/>
    <w:rsid w:val="00332D05"/>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685F"/>
    <w:rsid w:val="003A7413"/>
    <w:rsid w:val="003A7E73"/>
    <w:rsid w:val="003B29F8"/>
    <w:rsid w:val="003B31DF"/>
    <w:rsid w:val="003B4663"/>
    <w:rsid w:val="003B48D5"/>
    <w:rsid w:val="003B704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FD6"/>
    <w:rsid w:val="00411C7C"/>
    <w:rsid w:val="004127D2"/>
    <w:rsid w:val="0041293F"/>
    <w:rsid w:val="004144F5"/>
    <w:rsid w:val="00414650"/>
    <w:rsid w:val="00414963"/>
    <w:rsid w:val="0041539D"/>
    <w:rsid w:val="004168D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1B2F"/>
    <w:rsid w:val="004428BA"/>
    <w:rsid w:val="004436ED"/>
    <w:rsid w:val="004438B5"/>
    <w:rsid w:val="00444160"/>
    <w:rsid w:val="00444168"/>
    <w:rsid w:val="0044436E"/>
    <w:rsid w:val="0044481D"/>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17A"/>
    <w:rsid w:val="00471646"/>
    <w:rsid w:val="00473224"/>
    <w:rsid w:val="00473BE0"/>
    <w:rsid w:val="00475788"/>
    <w:rsid w:val="00477475"/>
    <w:rsid w:val="00477678"/>
    <w:rsid w:val="00477F4B"/>
    <w:rsid w:val="0048038A"/>
    <w:rsid w:val="00480ADA"/>
    <w:rsid w:val="00480ED8"/>
    <w:rsid w:val="00481740"/>
    <w:rsid w:val="00481B6F"/>
    <w:rsid w:val="00481E10"/>
    <w:rsid w:val="00482C0C"/>
    <w:rsid w:val="00483270"/>
    <w:rsid w:val="0048372C"/>
    <w:rsid w:val="004837C5"/>
    <w:rsid w:val="004862BD"/>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FB"/>
    <w:rsid w:val="004C5943"/>
    <w:rsid w:val="004C604F"/>
    <w:rsid w:val="004C6F24"/>
    <w:rsid w:val="004C7A67"/>
    <w:rsid w:val="004D0F6C"/>
    <w:rsid w:val="004D11EB"/>
    <w:rsid w:val="004D1C3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607A"/>
    <w:rsid w:val="00566B67"/>
    <w:rsid w:val="005672D9"/>
    <w:rsid w:val="00567378"/>
    <w:rsid w:val="005713EE"/>
    <w:rsid w:val="005719DA"/>
    <w:rsid w:val="00576A32"/>
    <w:rsid w:val="00577299"/>
    <w:rsid w:val="00577761"/>
    <w:rsid w:val="00580DA6"/>
    <w:rsid w:val="00582D6F"/>
    <w:rsid w:val="00584D36"/>
    <w:rsid w:val="0058594B"/>
    <w:rsid w:val="00587435"/>
    <w:rsid w:val="00587E75"/>
    <w:rsid w:val="005900DC"/>
    <w:rsid w:val="00590F0B"/>
    <w:rsid w:val="00592D74"/>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76AB"/>
    <w:rsid w:val="0061794F"/>
    <w:rsid w:val="00621188"/>
    <w:rsid w:val="00622306"/>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5C77"/>
    <w:rsid w:val="006F6981"/>
    <w:rsid w:val="00700023"/>
    <w:rsid w:val="007004EE"/>
    <w:rsid w:val="0070391A"/>
    <w:rsid w:val="007045D9"/>
    <w:rsid w:val="007049D0"/>
    <w:rsid w:val="0070603F"/>
    <w:rsid w:val="00706C46"/>
    <w:rsid w:val="007070C4"/>
    <w:rsid w:val="00707852"/>
    <w:rsid w:val="00707B03"/>
    <w:rsid w:val="00707E23"/>
    <w:rsid w:val="00707F15"/>
    <w:rsid w:val="00710746"/>
    <w:rsid w:val="00710A3C"/>
    <w:rsid w:val="007155E5"/>
    <w:rsid w:val="00716452"/>
    <w:rsid w:val="007174F5"/>
    <w:rsid w:val="00717533"/>
    <w:rsid w:val="00717944"/>
    <w:rsid w:val="00717D98"/>
    <w:rsid w:val="00723AB7"/>
    <w:rsid w:val="007243D5"/>
    <w:rsid w:val="00724CE8"/>
    <w:rsid w:val="00724D9F"/>
    <w:rsid w:val="00725BA9"/>
    <w:rsid w:val="00725D49"/>
    <w:rsid w:val="00725EFE"/>
    <w:rsid w:val="00727066"/>
    <w:rsid w:val="00730820"/>
    <w:rsid w:val="007308DD"/>
    <w:rsid w:val="00732088"/>
    <w:rsid w:val="00732AB5"/>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ED"/>
    <w:rsid w:val="007B75F3"/>
    <w:rsid w:val="007B7D29"/>
    <w:rsid w:val="007B7DE4"/>
    <w:rsid w:val="007C2097"/>
    <w:rsid w:val="007C23AC"/>
    <w:rsid w:val="007C2460"/>
    <w:rsid w:val="007C2981"/>
    <w:rsid w:val="007C32E0"/>
    <w:rsid w:val="007C56B8"/>
    <w:rsid w:val="007C64BA"/>
    <w:rsid w:val="007C64E1"/>
    <w:rsid w:val="007C6625"/>
    <w:rsid w:val="007C71A3"/>
    <w:rsid w:val="007C72B1"/>
    <w:rsid w:val="007C73A5"/>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C4F"/>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7A5D"/>
    <w:rsid w:val="00970F9F"/>
    <w:rsid w:val="009715F1"/>
    <w:rsid w:val="0097239C"/>
    <w:rsid w:val="0097394C"/>
    <w:rsid w:val="00973A78"/>
    <w:rsid w:val="00974744"/>
    <w:rsid w:val="009751F1"/>
    <w:rsid w:val="009777D9"/>
    <w:rsid w:val="0098008D"/>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C7BB5"/>
    <w:rsid w:val="009D0752"/>
    <w:rsid w:val="009D0C33"/>
    <w:rsid w:val="009D106D"/>
    <w:rsid w:val="009D29C5"/>
    <w:rsid w:val="009D536D"/>
    <w:rsid w:val="009D618F"/>
    <w:rsid w:val="009D6BA1"/>
    <w:rsid w:val="009D70D8"/>
    <w:rsid w:val="009E101D"/>
    <w:rsid w:val="009E1DCB"/>
    <w:rsid w:val="009E3297"/>
    <w:rsid w:val="009E32E9"/>
    <w:rsid w:val="009E4F97"/>
    <w:rsid w:val="009E5708"/>
    <w:rsid w:val="009E5ED9"/>
    <w:rsid w:val="009E686F"/>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6B8"/>
    <w:rsid w:val="00A2278F"/>
    <w:rsid w:val="00A233FF"/>
    <w:rsid w:val="00A23848"/>
    <w:rsid w:val="00A23C56"/>
    <w:rsid w:val="00A246B6"/>
    <w:rsid w:val="00A2575F"/>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64BC"/>
    <w:rsid w:val="00AF6C53"/>
    <w:rsid w:val="00B00759"/>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19B0"/>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600D"/>
    <w:rsid w:val="00BD6BB8"/>
    <w:rsid w:val="00BD7414"/>
    <w:rsid w:val="00BE1663"/>
    <w:rsid w:val="00BE1F66"/>
    <w:rsid w:val="00BE21AF"/>
    <w:rsid w:val="00BE22E3"/>
    <w:rsid w:val="00BE3D02"/>
    <w:rsid w:val="00BE3F7A"/>
    <w:rsid w:val="00BE47F3"/>
    <w:rsid w:val="00BE4A88"/>
    <w:rsid w:val="00BE5A27"/>
    <w:rsid w:val="00BE5A5C"/>
    <w:rsid w:val="00BE684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683"/>
    <w:rsid w:val="00C769EA"/>
    <w:rsid w:val="00C77D00"/>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304"/>
    <w:rsid w:val="00CE74BA"/>
    <w:rsid w:val="00CF060E"/>
    <w:rsid w:val="00CF1481"/>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502A"/>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501C"/>
    <w:rsid w:val="00E57E29"/>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681A"/>
    <w:rsid w:val="00E770B6"/>
    <w:rsid w:val="00E77517"/>
    <w:rsid w:val="00E8012D"/>
    <w:rsid w:val="00E811B4"/>
    <w:rsid w:val="00E81A18"/>
    <w:rsid w:val="00E8230A"/>
    <w:rsid w:val="00E82E44"/>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E76"/>
    <w:rsid w:val="00ED533A"/>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116F"/>
    <w:rsid w:val="00F432D9"/>
    <w:rsid w:val="00F43804"/>
    <w:rsid w:val="00F445CB"/>
    <w:rsid w:val="00F44CDF"/>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29D7"/>
    <w:rsid w:val="00F64804"/>
    <w:rsid w:val="00F6486D"/>
    <w:rsid w:val="00F64B0E"/>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1AD"/>
    <w:rsid w:val="00F77705"/>
    <w:rsid w:val="00F77DBC"/>
    <w:rsid w:val="00F77F85"/>
    <w:rsid w:val="00F77FCD"/>
    <w:rsid w:val="00F80E5C"/>
    <w:rsid w:val="00F8210B"/>
    <w:rsid w:val="00F82E33"/>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A10"/>
    <w:rsid w:val="00FA4BDA"/>
    <w:rsid w:val="00FA534E"/>
    <w:rsid w:val="00FA5E9E"/>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FAE35-FAED-4C98-B079-BFB5D330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1045</Words>
  <Characters>5962</Characters>
  <Application>Microsoft Office Word</Application>
  <DocSecurity>0</DocSecurity>
  <Lines>49</Lines>
  <Paragraphs>13</Paragraphs>
  <ScaleCrop>false</ScaleCrop>
  <Company>3GPP Support Team</Company>
  <LinksUpToDate>false</LinksUpToDate>
  <CharactersWithSpaces>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cp:revision>
  <cp:lastPrinted>2411-12-31T08:00:00Z</cp:lastPrinted>
  <dcterms:created xsi:type="dcterms:W3CDTF">2022-09-22T07:50:00Z</dcterms:created>
  <dcterms:modified xsi:type="dcterms:W3CDTF">2022-09-28T02:05:00Z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